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EB04" w14:textId="18999948" w:rsidR="00766A78" w:rsidRPr="005A549F" w:rsidRDefault="002A058A">
      <w:pPr>
        <w:rPr>
          <w:rFonts w:ascii="Palatino Linotype" w:hAnsi="Palatino Linotype"/>
          <w:b/>
          <w:bCs/>
          <w:sz w:val="28"/>
          <w:szCs w:val="28"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t xml:space="preserve">Rimrose </w:t>
      </w:r>
      <w:r w:rsidR="002B1AC0" w:rsidRPr="005A549F">
        <w:rPr>
          <w:rFonts w:ascii="Palatino Linotype" w:hAnsi="Palatino Linotype"/>
          <w:b/>
          <w:bCs/>
          <w:sz w:val="28"/>
          <w:szCs w:val="28"/>
        </w:rPr>
        <w:t>18</w:t>
      </w:r>
      <w:r w:rsidRPr="005A549F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766A78" w:rsidRPr="005A549F">
        <w:rPr>
          <w:rFonts w:ascii="Palatino Linotype" w:hAnsi="Palatino Linotype"/>
          <w:b/>
          <w:bCs/>
          <w:sz w:val="28"/>
          <w:szCs w:val="28"/>
        </w:rPr>
        <w:t>October 202</w:t>
      </w:r>
      <w:r w:rsidR="002B1AC0" w:rsidRPr="005A549F">
        <w:rPr>
          <w:rFonts w:ascii="Palatino Linotype" w:hAnsi="Palatino Linotype"/>
          <w:b/>
          <w:bCs/>
          <w:sz w:val="28"/>
          <w:szCs w:val="28"/>
        </w:rPr>
        <w:t>5</w:t>
      </w:r>
    </w:p>
    <w:p w14:paraId="2497AB21" w14:textId="232D4A5A" w:rsidR="00766A78" w:rsidRPr="00B00CB8" w:rsidRDefault="00766A78">
      <w:pPr>
        <w:rPr>
          <w:rFonts w:ascii="Palatino Linotype" w:hAnsi="Palatino Linotype"/>
          <w:sz w:val="20"/>
          <w:szCs w:val="20"/>
        </w:rPr>
      </w:pPr>
      <w:r w:rsidRPr="00B00CB8">
        <w:rPr>
          <w:rFonts w:ascii="Palatino Linotype" w:hAnsi="Palatino Linotype"/>
          <w:sz w:val="20"/>
          <w:szCs w:val="20"/>
        </w:rPr>
        <w:t>1</w:t>
      </w:r>
      <w:r w:rsidR="002B1AC0" w:rsidRPr="00B00CB8">
        <w:rPr>
          <w:rFonts w:ascii="Palatino Linotype" w:hAnsi="Palatino Linotype"/>
          <w:sz w:val="20"/>
          <w:szCs w:val="20"/>
        </w:rPr>
        <w:t>1</w:t>
      </w:r>
      <w:r w:rsidRPr="00B00CB8">
        <w:rPr>
          <w:rFonts w:ascii="Palatino Linotype" w:hAnsi="Palatino Linotype"/>
          <w:sz w:val="20"/>
          <w:szCs w:val="20"/>
        </w:rPr>
        <w:t xml:space="preserve"> members and friends attended on a </w:t>
      </w:r>
      <w:r w:rsidR="002B1AC0" w:rsidRPr="00B00CB8">
        <w:rPr>
          <w:rFonts w:ascii="Palatino Linotype" w:hAnsi="Palatino Linotype"/>
          <w:sz w:val="20"/>
          <w:szCs w:val="20"/>
        </w:rPr>
        <w:t xml:space="preserve">cloudy and </w:t>
      </w:r>
      <w:r w:rsidRPr="00B00CB8">
        <w:rPr>
          <w:rFonts w:ascii="Palatino Linotype" w:hAnsi="Palatino Linotype"/>
          <w:sz w:val="20"/>
          <w:szCs w:val="20"/>
        </w:rPr>
        <w:t>breezy day.</w:t>
      </w:r>
    </w:p>
    <w:p w14:paraId="77077D85" w14:textId="1E7562F1" w:rsidR="002D6139" w:rsidRPr="005A549F" w:rsidRDefault="002D6139">
      <w:pPr>
        <w:rPr>
          <w:rFonts w:ascii="Palatino Linotype" w:hAnsi="Palatino Linotype"/>
          <w:b/>
          <w:bCs/>
          <w:sz w:val="28"/>
          <w:szCs w:val="28"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t>Plants</w:t>
      </w:r>
      <w:r w:rsidR="00BB097C">
        <w:rPr>
          <w:rFonts w:ascii="Palatino Linotype" w:hAnsi="Palatino Linotype"/>
          <w:b/>
          <w:bCs/>
          <w:sz w:val="28"/>
          <w:szCs w:val="28"/>
        </w:rPr>
        <w:t xml:space="preserve"> - 144</w:t>
      </w:r>
    </w:p>
    <w:p w14:paraId="62CE46EE" w14:textId="592E39AE" w:rsidR="0065757B" w:rsidRPr="005A549F" w:rsidRDefault="00FD20E9" w:rsidP="0065757B">
      <w:pPr>
        <w:rPr>
          <w:rFonts w:ascii="Palatino Linotype" w:eastAsia="Times New Roman" w:hAnsi="Palatino Linotype" w:cs="Times New Roman"/>
          <w:sz w:val="20"/>
          <w:szCs w:val="20"/>
          <w:lang w:eastAsia="en-GB"/>
        </w:rPr>
      </w:pPr>
      <w:r w:rsidRPr="00B00CB8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  <w:lang w:eastAsia="en-GB"/>
        </w:rPr>
        <w:t>Flowering</w:t>
      </w:r>
      <w:r w:rsidRPr="00B00CB8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 </w:t>
      </w:r>
      <w:r w:rsidR="00B00CB8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- </w:t>
      </w:r>
      <w:r w:rsidR="00F96A44" w:rsidRPr="00B00CB8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5</w:t>
      </w:r>
      <w:r w:rsidR="00B00CB8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5</w:t>
      </w:r>
      <w:r w:rsidR="00F96A44" w:rsidRPr="00B00CB8">
        <w:rPr>
          <w:rFonts w:ascii="Palatino Linotype" w:eastAsia="Times New Roman" w:hAnsi="Palatino Linotype" w:cs="Times New Roman"/>
          <w:sz w:val="28"/>
          <w:szCs w:val="28"/>
          <w:lang w:eastAsia="en-GB"/>
        </w:rPr>
        <w:t xml:space="preserve"> </w:t>
      </w: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Ribwort Plantain, Dandelion, Wall Barley, Red </w:t>
      </w:r>
      <w:r w:rsidR="006406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D</w:t>
      </w: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ead-nettle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6406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Petty Spurge, </w:t>
      </w:r>
      <w:r w:rsidR="00566AF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Yarrow, White Clover, Common Ragwort, Common Catsear, Smooth </w:t>
      </w:r>
      <w:r w:rsidR="008B2B4A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and Prickly </w:t>
      </w:r>
      <w:r w:rsidR="00566AF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Sowthistle</w:t>
      </w:r>
      <w:r w:rsidR="008B2B4A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s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Red Clover, Wild Carrot, Autumn Hawkbit,  </w:t>
      </w:r>
      <w:r w:rsidR="009D727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Fox-and-cubs </w:t>
      </w:r>
      <w:r w:rsidR="009D7271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Pilosella aurantiaca</w:t>
      </w:r>
      <w:r w:rsidR="009D727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Bramble, </w:t>
      </w:r>
      <w:r w:rsidR="00B00CB8" w:rsidRPr="00B00CB8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Trifid Bur-marigold </w:t>
      </w:r>
      <w:r w:rsidR="00B00CB8" w:rsidRPr="00B00CB8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Bidens tripartita</w:t>
      </w:r>
      <w:r w:rsidR="00B00CB8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, </w:t>
      </w:r>
      <w:r w:rsidR="0086126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Large and Hedge Bindweeds, 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Herb Robert</w:t>
      </w:r>
      <w:r w:rsidR="00BE69B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Common Mouse-ear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Curled </w:t>
      </w:r>
      <w:r w:rsidR="003A59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and Broad-leaved 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Dock</w:t>
      </w:r>
      <w:r w:rsidR="003A59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s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White Dead Nettle, </w:t>
      </w:r>
      <w:r w:rsidR="009578A4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Hairy Tare, </w:t>
      </w:r>
      <w:r w:rsidR="005251F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Common Vetch, </w:t>
      </w:r>
      <w:r w:rsidR="00515F0D" w:rsidRPr="00515F0D">
        <w:rPr>
          <w:rFonts w:ascii="Palatino Linotype" w:eastAsia="Times New Roman" w:hAnsi="Palatino Linotype" w:cs="Times New Roman"/>
          <w:sz w:val="20"/>
          <w:szCs w:val="20"/>
          <w:lang w:eastAsia="en-GB"/>
        </w:rPr>
        <w:t>Hogweed,</w:t>
      </w:r>
      <w:r w:rsidR="00515F0D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8E23F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Nipplewort, Bush Vetch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8E23F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Redshank, Pale Persicaria, </w:t>
      </w:r>
      <w:r w:rsidR="008818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Water Forget-me-not,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684F2A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Narrow-leaved Michaelmas Daisy </w:t>
      </w:r>
      <w:r w:rsidR="006575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S. lanceolatus</w:t>
      </w:r>
      <w:r w:rsidR="004F2712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,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Common Michaelmas Daisy </w:t>
      </w:r>
      <w:r w:rsidR="002B2CA8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S.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x </w:t>
      </w:r>
      <w:r w:rsidR="002B2CA8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salignus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Creeping Thistle, </w:t>
      </w:r>
      <w:r w:rsidR="00F10C4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Hogweed, Common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Field Speedwell</w:t>
      </w:r>
      <w:r w:rsidR="00E66C3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Shepherd’s Purse, Smooth Hawksbeard, Creeping Cinquefoil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021F5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D30D99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Shaggy and Gallant Soldiers, 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Cornflower, Corn Marigold, Sunflower, Viper’s Bugloss, Fat Hen, </w:t>
      </w:r>
      <w:r w:rsidR="00E66C3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Austrian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Chamomile, Hedge Mustard, Great Plantain, Black Nightshade, </w:t>
      </w:r>
      <w:r w:rsidR="00143F2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Hoary Mustard,</w:t>
      </w:r>
      <w:r w:rsidR="00AD5FA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53F45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Common Poppy, </w:t>
      </w:r>
      <w:r w:rsidR="00AD5FA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Pineappleweed, 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and </w:t>
      </w:r>
      <w:r w:rsidR="00AD5FA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Gorse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</w:p>
    <w:p w14:paraId="23787CE9" w14:textId="6C5BD769" w:rsidR="00F5501B" w:rsidRPr="005A549F" w:rsidRDefault="00126140" w:rsidP="00F5501B">
      <w:pPr>
        <w:rPr>
          <w:rFonts w:ascii="Palatino Linotype" w:eastAsia="Times New Roman" w:hAnsi="Palatino Linotype" w:cs="Times New Roman"/>
          <w:sz w:val="20"/>
          <w:szCs w:val="20"/>
          <w:lang w:eastAsia="en-GB"/>
        </w:rPr>
      </w:pPr>
      <w:r w:rsidRPr="00B00CB8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  <w:lang w:eastAsia="en-GB"/>
        </w:rPr>
        <w:t>gone over</w:t>
      </w:r>
      <w:r w:rsidRPr="00B00CB8">
        <w:rPr>
          <w:rFonts w:ascii="Palatino Linotype" w:eastAsia="Times New Roman" w:hAnsi="Palatino Linotype" w:cs="Times New Roman"/>
          <w:sz w:val="28"/>
          <w:szCs w:val="28"/>
          <w:lang w:eastAsia="en-GB"/>
        </w:rPr>
        <w:t xml:space="preserve"> </w:t>
      </w:r>
      <w:r w:rsidR="00B00CB8">
        <w:rPr>
          <w:rFonts w:ascii="Palatino Linotype" w:eastAsia="Times New Roman" w:hAnsi="Palatino Linotype" w:cs="Times New Roman"/>
          <w:sz w:val="28"/>
          <w:szCs w:val="28"/>
          <w:lang w:eastAsia="en-GB"/>
        </w:rPr>
        <w:t xml:space="preserve">- </w:t>
      </w:r>
      <w:r w:rsidR="009656BB" w:rsidRPr="00B00CB8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5</w:t>
      </w:r>
      <w:r w:rsidR="00B00CB8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1</w:t>
      </w:r>
      <w:r w:rsidR="009656BB" w:rsidRPr="00B00CB8">
        <w:rPr>
          <w:rFonts w:ascii="Palatino Linotype" w:eastAsia="Times New Roman" w:hAnsi="Palatino Linotype" w:cs="Times New Roman"/>
          <w:sz w:val="28"/>
          <w:szCs w:val="28"/>
          <w:lang w:eastAsia="en-GB"/>
        </w:rPr>
        <w:t xml:space="preserve"> </w:t>
      </w: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Gypsywort, </w:t>
      </w:r>
      <w:r w:rsidR="009865F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Water Mint, </w:t>
      </w: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Clustered Dock,</w:t>
      </w:r>
      <w:r w:rsidRPr="005A549F">
        <w:rPr>
          <w:rFonts w:ascii="Palatino Linotype" w:eastAsia="Times New Roman" w:hAnsi="Palatino Linotype" w:cs="Times New Roman"/>
          <w:b/>
          <w:bCs/>
          <w:sz w:val="20"/>
          <w:szCs w:val="20"/>
          <w:lang w:eastAsia="en-GB"/>
        </w:rPr>
        <w:t xml:space="preserve"> </w:t>
      </w: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Hemlock Water Dropwort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Fringed Water Lily.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1156D6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Typha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is 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both 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Common and hybrid. </w:t>
      </w:r>
      <w:r w:rsidR="00E66C3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Dovesfoot Cranesbill, n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ew leaf growth for overwintering on Cow Parsley. Shasta Daisy with flower buds. Galingale,</w:t>
      </w:r>
      <w:r w:rsidR="008E23F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Silverweed. </w:t>
      </w:r>
      <w:r w:rsidR="00581F1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Brooklime, </w:t>
      </w:r>
      <w:r w:rsidR="009865F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Creeping Buttercup, </w:t>
      </w:r>
      <w:r w:rsidR="008E23F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Hard Rush 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along </w:t>
      </w:r>
      <w:r w:rsidR="001D3FE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edge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of north pond.</w:t>
      </w:r>
      <w:r w:rsidR="008E23F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Yellow Iris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Tufted Vetch, Creeping Buttercup, </w:t>
      </w:r>
      <w:r w:rsidR="006547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Melilot</w:t>
      </w:r>
      <w:r w:rsidR="004F2712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B068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Rosebay Willowherb</w:t>
      </w:r>
      <w:r w:rsidR="003A59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 Great Willowherb</w:t>
      </w:r>
      <w:r w:rsidR="00B068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B8521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Reed</w:t>
      </w:r>
      <w:r w:rsidR="006034A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 Reed Canary Grass</w:t>
      </w:r>
      <w:r w:rsidR="00B8521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.  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Broad-leaved Everlasting Pea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 Japanese Knotweed</w:t>
      </w:r>
      <w:r w:rsidR="00791CD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9D7274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Two Goldenrods Canadian and Early </w:t>
      </w:r>
      <w:r w:rsidR="009D7274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Solidago canadensis</w:t>
      </w:r>
      <w:r w:rsidR="009D7274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and </w:t>
      </w:r>
      <w:r w:rsidR="009D7274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S. gigantea</w:t>
      </w:r>
      <w:r w:rsidR="004F2712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.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Dotted Loosestrife, </w:t>
      </w:r>
      <w:r w:rsidR="002B2C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Goats-rue </w:t>
      </w:r>
      <w:r w:rsidR="002B2CA8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Galega officinalis</w:t>
      </w:r>
      <w:r w:rsidR="00803B1A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,</w:t>
      </w:r>
      <w:r w:rsidR="002810A2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 </w:t>
      </w:r>
      <w:r w:rsidR="002810A2" w:rsidRPr="00EA0CF9">
        <w:rPr>
          <w:rFonts w:ascii="Palatino Linotype" w:eastAsia="Times New Roman" w:hAnsi="Palatino Linotype" w:cs="Times New Roman"/>
          <w:sz w:val="20"/>
          <w:szCs w:val="20"/>
          <w:lang w:eastAsia="en-GB"/>
        </w:rPr>
        <w:t>Montbretia</w:t>
      </w:r>
      <w:r w:rsidR="002810A2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Common Knapweed, Creeping </w:t>
      </w:r>
      <w:r w:rsidR="00F10C4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Thistle,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and Horse Radish</w:t>
      </w:r>
      <w:r w:rsidR="0071648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Red Bartsia</w:t>
      </w:r>
      <w:r w:rsidR="0071648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;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old heads of Crow Garlic </w:t>
      </w:r>
      <w:r w:rsidR="00D77F98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Allium vineale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 Lesser Swine Cress, A</w:t>
      </w:r>
      <w:r w:rsidR="00161DA9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nnual 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M</w:t>
      </w:r>
      <w:r w:rsidR="00161DA9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eadow 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G</w:t>
      </w:r>
      <w:r w:rsidR="00161DA9">
        <w:rPr>
          <w:rFonts w:ascii="Palatino Linotype" w:eastAsia="Times New Roman" w:hAnsi="Palatino Linotype" w:cs="Times New Roman"/>
          <w:sz w:val="20"/>
          <w:szCs w:val="20"/>
          <w:lang w:eastAsia="en-GB"/>
        </w:rPr>
        <w:t>rass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161DA9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P</w:t>
      </w:r>
      <w:r w:rsidR="00161DA9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erennial 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R</w:t>
      </w:r>
      <w:r w:rsidR="00161DA9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ye </w:t>
      </w:r>
      <w:r w:rsidR="00D77F9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G</w:t>
      </w:r>
      <w:r w:rsidR="00161DA9">
        <w:rPr>
          <w:rFonts w:ascii="Palatino Linotype" w:eastAsia="Times New Roman" w:hAnsi="Palatino Linotype" w:cs="Times New Roman"/>
          <w:sz w:val="20"/>
          <w:szCs w:val="20"/>
          <w:lang w:eastAsia="en-GB"/>
        </w:rPr>
        <w:t>rass</w:t>
      </w:r>
      <w:r w:rsidR="0071648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AD5FA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False </w:t>
      </w:r>
      <w:r w:rsidR="00F10C4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Oatgrass, Mugwort</w:t>
      </w:r>
      <w:r w:rsidR="00581F1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F5501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Horse Radish, Ground Elder, Hairy Sedge </w:t>
      </w:r>
      <w:r w:rsidR="00F5501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Carex hirta</w:t>
      </w:r>
      <w:r w:rsidR="008A160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and</w:t>
      </w:r>
      <w:r w:rsidR="00F5501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3222B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Tutsan</w:t>
      </w:r>
      <w:r w:rsidR="0033461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7F2B2E" w:rsidRPr="005A549F">
        <w:rPr>
          <w:rFonts w:ascii="Palatino Linotype" w:hAnsi="Palatino Linotype"/>
        </w:rPr>
        <w:t xml:space="preserve"> </w:t>
      </w:r>
      <w:r w:rsidR="007F2B2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Floating Pennywort </w:t>
      </w:r>
      <w:r w:rsidR="007F2B2E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Hydrocotyle ranunculoides</w:t>
      </w:r>
      <w:r w:rsidR="007F2B2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. </w:t>
      </w:r>
      <w:r w:rsidR="00061BFA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Nuttall's Waterweed </w:t>
      </w:r>
      <w:r w:rsidR="00061BFA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Elodea nuttallii</w:t>
      </w:r>
      <w:r w:rsidR="00061BFA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. </w:t>
      </w:r>
      <w:r w:rsidR="000A4CD5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Ivy-leaved Duckweed, Fennel Pondweed </w:t>
      </w:r>
      <w:r w:rsidR="000A4CD5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Stuckenia pectinata</w:t>
      </w:r>
      <w:r w:rsidR="000A4CD5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and White Water Lily.</w:t>
      </w:r>
      <w:r w:rsidR="00EF086A" w:rsidRPr="005A549F">
        <w:rPr>
          <w:rFonts w:ascii="Palatino Linotype" w:hAnsi="Palatino Linotype"/>
        </w:rPr>
        <w:t xml:space="preserve"> </w:t>
      </w:r>
      <w:r w:rsidR="000F2F0F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Imperforate St. John’s Wort</w:t>
      </w:r>
      <w:r w:rsidR="000F2F0F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. </w:t>
      </w:r>
      <w:r w:rsidR="0079134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Marsh Cudweed</w:t>
      </w:r>
      <w:r w:rsidR="00791348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. </w:t>
      </w:r>
    </w:p>
    <w:p w14:paraId="155F400E" w14:textId="14425A68" w:rsidR="002D6139" w:rsidRPr="005A549F" w:rsidRDefault="00566AF7">
      <w:pPr>
        <w:rPr>
          <w:rFonts w:ascii="Palatino Linotype" w:hAnsi="Palatino Linotype"/>
        </w:rPr>
      </w:pPr>
      <w:r w:rsidRPr="005A549F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Shrubs and </w:t>
      </w:r>
      <w:r w:rsidR="00FD20E9" w:rsidRPr="005A549F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Trees </w:t>
      </w:r>
      <w:r w:rsidR="00EA0CF9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– 3</w:t>
      </w:r>
      <w:r w:rsidR="001A1BA9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8</w:t>
      </w:r>
      <w:r w:rsidR="00EA0CF9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 </w:t>
      </w:r>
      <w:r w:rsidR="00FD20E9" w:rsidRPr="005A549F">
        <w:rPr>
          <w:rFonts w:ascii="Palatino Linotype" w:eastAsia="Times New Roman" w:hAnsi="Palatino Linotype" w:cs="Times New Roman"/>
          <w:sz w:val="28"/>
          <w:szCs w:val="28"/>
          <w:lang w:eastAsia="en-GB"/>
        </w:rPr>
        <w:t xml:space="preserve"> </w:t>
      </w:r>
      <w:r w:rsidR="00FD20E9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Several Hornbeam trees.</w:t>
      </w: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Plenty of fruit on hawthorn, and Field Maple. Dog Rose hips. Cotoneaster.</w:t>
      </w:r>
      <w:r w:rsidR="00F06307" w:rsidRPr="005A549F">
        <w:rPr>
          <w:rFonts w:ascii="Palatino Linotype" w:hAnsi="Palatino Linotype"/>
        </w:rPr>
        <w:t xml:space="preserve"> 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Grey Alder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Portuguese Laurel </w:t>
      </w:r>
      <w:r w:rsidR="00F06307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Prunus lusitanica</w:t>
      </w:r>
      <w:r w:rsidR="000F33F6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, </w:t>
      </w:r>
      <w:r w:rsidR="008A160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Coralberry, </w:t>
      </w:r>
      <w:r w:rsidR="000264D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Franchet's Cotoneaster </w:t>
      </w:r>
      <w:r w:rsidR="000264D1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Cotoneaster franchetii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. </w:t>
      </w:r>
      <w:r w:rsidR="0098486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Grey and Goat and White 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and</w:t>
      </w:r>
      <w:r w:rsidR="0098486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Hybrid</w:t>
      </w:r>
      <w:r w:rsidR="0098486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Crack Wil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low</w:t>
      </w:r>
      <w:r w:rsidR="008A160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6A0F8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Osier</w:t>
      </w:r>
      <w:r w:rsidR="008A160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6A0F8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612A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Common Alder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146E7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Ash, 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Sycamore with purple underside to leaves is form </w:t>
      </w:r>
      <w:r w:rsidR="001156D6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purpureum</w:t>
      </w:r>
      <w:r w:rsidR="001C11FF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,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Raspberry</w:t>
      </w:r>
      <w:r w:rsidR="008A160E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Common Lime</w:t>
      </w:r>
      <w:r w:rsidR="00B068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6547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Broom</w:t>
      </w:r>
      <w:r w:rsidR="00C0582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6547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Wild Cherry, Sweet Chestnut, </w:t>
      </w:r>
      <w:r w:rsidR="000F33F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Hybrid Black </w:t>
      </w:r>
      <w:r w:rsidR="006547A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Poplar, oaks, elder, pine.</w:t>
      </w:r>
      <w:r w:rsidR="006A0F8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B8521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Holly</w:t>
      </w:r>
      <w:r w:rsidR="00C0582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Wild Cherry</w:t>
      </w:r>
      <w:r w:rsidR="00C0582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Hazel, Dogwood, Guelder Rose in fruit, Beech,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lots of Ivy</w:t>
      </w:r>
      <w:r w:rsidR="00426B3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0264D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Lombardy Poplar,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Currant Bush</w:t>
      </w:r>
      <w:r w:rsidR="000D44A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021F5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Aspen </w:t>
      </w:r>
      <w:r w:rsidR="00426B3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and </w:t>
      </w:r>
      <w:r w:rsidR="00021F5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Burnet Rose</w:t>
      </w:r>
      <w:r w:rsidR="00426B3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767AEC" w:rsidRPr="005A549F">
        <w:rPr>
          <w:rFonts w:ascii="Palatino Linotype" w:hAnsi="Palatino Linotype"/>
        </w:rPr>
        <w:t xml:space="preserve"> </w:t>
      </w:r>
      <w:r w:rsidR="00767AE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Red Oak </w:t>
      </w:r>
      <w:r w:rsidR="00767AEC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Quercus rubra</w:t>
      </w:r>
      <w:r w:rsidR="00767AE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</w:p>
    <w:p w14:paraId="4B52C645" w14:textId="1E66E699" w:rsidR="008818A8" w:rsidRPr="005A549F" w:rsidRDefault="002D6139" w:rsidP="008818A8">
      <w:pPr>
        <w:rPr>
          <w:rFonts w:ascii="Palatino Linotype" w:eastAsia="Times New Roman" w:hAnsi="Palatino Linotype" w:cs="Times New Roman"/>
          <w:b/>
          <w:bCs/>
          <w:sz w:val="20"/>
          <w:szCs w:val="20"/>
          <w:lang w:eastAsia="en-GB"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t>Lichens</w:t>
      </w:r>
      <w:r w:rsidR="00EA0CF9">
        <w:rPr>
          <w:rFonts w:ascii="Palatino Linotype" w:hAnsi="Palatino Linotype"/>
          <w:b/>
          <w:bCs/>
          <w:sz w:val="28"/>
          <w:szCs w:val="28"/>
        </w:rPr>
        <w:t xml:space="preserve"> - 9</w:t>
      </w:r>
      <w:r w:rsidR="00001270" w:rsidRPr="005A549F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6547A8" w:rsidRPr="005A549F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001270" w:rsidRPr="005A549F">
        <w:rPr>
          <w:rFonts w:ascii="Palatino Linotype" w:hAnsi="Palatino Linotype" w:cs="Times New Roman"/>
          <w:sz w:val="20"/>
          <w:szCs w:val="20"/>
        </w:rPr>
        <w:t xml:space="preserve">lots of </w:t>
      </w:r>
      <w:r w:rsidR="007905CD" w:rsidRPr="005A549F">
        <w:rPr>
          <w:rFonts w:ascii="Palatino Linotype" w:hAnsi="Palatino Linotype" w:cs="Times New Roman"/>
          <w:i/>
          <w:iCs/>
          <w:sz w:val="20"/>
          <w:szCs w:val="20"/>
        </w:rPr>
        <w:t>Xanthoria parietina</w:t>
      </w:r>
      <w:r w:rsidR="007905CD" w:rsidRPr="005A549F">
        <w:rPr>
          <w:rFonts w:ascii="Palatino Linotype" w:hAnsi="Palatino Linotype" w:cs="Times New Roman"/>
          <w:sz w:val="20"/>
          <w:szCs w:val="20"/>
        </w:rPr>
        <w:t xml:space="preserve">, </w:t>
      </w:r>
      <w:r w:rsidR="007905CD" w:rsidRPr="005A549F">
        <w:rPr>
          <w:rFonts w:ascii="Palatino Linotype" w:hAnsi="Palatino Linotype" w:cs="Times New Roman"/>
          <w:i/>
          <w:iCs/>
          <w:sz w:val="20"/>
          <w:szCs w:val="20"/>
        </w:rPr>
        <w:t>Physcia tenella</w:t>
      </w:r>
      <w:r w:rsidR="007905CD" w:rsidRPr="005A549F">
        <w:rPr>
          <w:rFonts w:ascii="Palatino Linotype" w:hAnsi="Palatino Linotype" w:cs="Times New Roman"/>
          <w:sz w:val="20"/>
          <w:szCs w:val="20"/>
        </w:rPr>
        <w:t xml:space="preserve"> and </w:t>
      </w:r>
      <w:r w:rsidR="007905CD" w:rsidRPr="005A549F">
        <w:rPr>
          <w:rFonts w:ascii="Palatino Linotype" w:hAnsi="Palatino Linotype" w:cs="Times New Roman"/>
          <w:i/>
          <w:iCs/>
          <w:sz w:val="20"/>
          <w:szCs w:val="20"/>
        </w:rPr>
        <w:t>Physcia adscendens</w:t>
      </w:r>
      <w:r w:rsidR="00950D77" w:rsidRPr="005A549F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r w:rsidR="00950D77" w:rsidRPr="005A549F">
        <w:rPr>
          <w:rFonts w:ascii="Palatino Linotype" w:hAnsi="Palatino Linotype" w:cs="Times New Roman"/>
          <w:sz w:val="20"/>
          <w:szCs w:val="20"/>
        </w:rPr>
        <w:t>of course!</w:t>
      </w:r>
      <w:r w:rsidR="00C434D4" w:rsidRPr="005A549F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r w:rsidR="00096D23">
        <w:rPr>
          <w:rFonts w:ascii="Palatino Linotype" w:hAnsi="Palatino Linotype" w:cs="Times New Roman"/>
          <w:i/>
          <w:iCs/>
          <w:sz w:val="20"/>
          <w:szCs w:val="20"/>
        </w:rPr>
        <w:t>Other l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ichens on trees included </w:t>
      </w:r>
      <w:r w:rsidR="00D70A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Lecidella elaeochroma</w:t>
      </w:r>
      <w:r w:rsidR="004A36ED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, </w:t>
      </w:r>
      <w:r w:rsidR="004A36ED" w:rsidRPr="004A36ED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Xanthoria ucrainica</w:t>
      </w:r>
      <w:r w:rsidR="00D70A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 </w:t>
      </w:r>
      <w:r w:rsidR="00D70A7B" w:rsidRPr="004A36ED">
        <w:rPr>
          <w:rFonts w:ascii="Palatino Linotype" w:eastAsia="Times New Roman" w:hAnsi="Palatino Linotype" w:cs="Times New Roman"/>
          <w:sz w:val="20"/>
          <w:szCs w:val="20"/>
          <w:lang w:eastAsia="en-GB"/>
        </w:rPr>
        <w:t>and</w:t>
      </w:r>
      <w:r w:rsidR="00D70A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 Lecanora chlarotera.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9B2D53" w:rsidRPr="005A549F">
        <w:rPr>
          <w:rFonts w:ascii="Palatino Linotype" w:hAnsi="Palatino Linotype" w:cs="Times New Roman"/>
          <w:i/>
          <w:iCs/>
          <w:sz w:val="20"/>
          <w:szCs w:val="20"/>
        </w:rPr>
        <w:t>Phaeophyscia orbicularia</w:t>
      </w:r>
      <w:r w:rsidR="001123D8" w:rsidRPr="005A549F">
        <w:rPr>
          <w:rFonts w:ascii="Palatino Linotype" w:hAnsi="Palatino Linotype" w:cs="Times New Roman"/>
          <w:i/>
          <w:iCs/>
          <w:sz w:val="20"/>
          <w:szCs w:val="20"/>
        </w:rPr>
        <w:t xml:space="preserve"> and </w:t>
      </w:r>
      <w:r w:rsidR="001123D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some</w:t>
      </w:r>
      <w:r w:rsidR="009B2D5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D70A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Arthonia radiata.</w:t>
      </w:r>
      <w:r w:rsidR="008818A8" w:rsidRPr="005A549F">
        <w:rPr>
          <w:rFonts w:ascii="Palatino Linotype" w:eastAsia="Times New Roman" w:hAnsi="Palatino Linotype" w:cs="Times New Roman"/>
          <w:b/>
          <w:bCs/>
          <w:sz w:val="20"/>
          <w:szCs w:val="20"/>
          <w:lang w:eastAsia="en-GB"/>
        </w:rPr>
        <w:t xml:space="preserve"> </w:t>
      </w:r>
      <w:r w:rsidR="00F03C7F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Protoparmeliopsis muralis</w:t>
      </w:r>
      <w:r w:rsidR="00F03C7F" w:rsidRPr="005A549F">
        <w:rPr>
          <w:rFonts w:ascii="Palatino Linotype" w:eastAsia="Times New Roman" w:hAnsi="Palatino Linotype" w:cs="Times New Roman"/>
          <w:b/>
          <w:bCs/>
          <w:sz w:val="20"/>
          <w:szCs w:val="20"/>
          <w:lang w:eastAsia="en-GB"/>
        </w:rPr>
        <w:t xml:space="preserve"> </w:t>
      </w:r>
      <w:r w:rsidR="00F03C7F" w:rsidRPr="00096D23">
        <w:rPr>
          <w:rFonts w:ascii="Palatino Linotype" w:eastAsia="Times New Roman" w:hAnsi="Palatino Linotype" w:cs="Times New Roman"/>
          <w:sz w:val="20"/>
          <w:szCs w:val="20"/>
          <w:lang w:eastAsia="en-GB"/>
        </w:rPr>
        <w:t>(</w:t>
      </w:r>
      <w:r w:rsidR="00021F5C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Lecanora muralis</w:t>
      </w:r>
      <w:r w:rsidR="00F03C7F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)</w:t>
      </w:r>
      <w:r w:rsidR="00021F5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on edging stones as was Dog Lichen </w:t>
      </w:r>
      <w:r w:rsidR="00021F5C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Peltigera</w:t>
      </w:r>
      <w:r w:rsidR="00021F5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021F5C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membranacea</w:t>
      </w:r>
      <w:r w:rsidR="00575E67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.</w:t>
      </w:r>
    </w:p>
    <w:p w14:paraId="4B3030C3" w14:textId="4826D200" w:rsidR="00B77C6B" w:rsidRPr="005A549F" w:rsidRDefault="00FC5538">
      <w:pPr>
        <w:rPr>
          <w:rFonts w:ascii="Palatino Linotype" w:hAnsi="Palatino Linotype"/>
          <w:b/>
          <w:bCs/>
          <w:sz w:val="28"/>
          <w:szCs w:val="28"/>
        </w:rPr>
      </w:pPr>
      <w:r w:rsidRPr="005A549F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>Moss</w:t>
      </w:r>
      <w:r w:rsidR="00EA0CF9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 - 2</w:t>
      </w:r>
      <w:r w:rsidRPr="005A549F">
        <w:rPr>
          <w:rFonts w:ascii="Palatino Linotype" w:eastAsia="Times New Roman" w:hAnsi="Palatino Linotype" w:cs="Times New Roman"/>
          <w:b/>
          <w:bCs/>
          <w:sz w:val="28"/>
          <w:szCs w:val="28"/>
          <w:lang w:eastAsia="en-GB"/>
        </w:rPr>
        <w:t xml:space="preserve"> </w:t>
      </w:r>
      <w:r w:rsidR="00021F5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Springy Turf Moss </w:t>
      </w:r>
      <w:r w:rsidR="00021F5C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Rhytidadelphus squarrosus</w:t>
      </w:r>
      <w:r w:rsidR="001123D8" w:rsidRPr="005B1824">
        <w:rPr>
          <w:rFonts w:ascii="Palatino Linotype" w:hAnsi="Palatino Linotype"/>
          <w:sz w:val="28"/>
          <w:szCs w:val="28"/>
        </w:rPr>
        <w:t>.</w:t>
      </w:r>
      <w:r w:rsidR="00B77C6B" w:rsidRPr="005A549F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9A1C52" w:rsidRPr="005A549F">
        <w:rPr>
          <w:rFonts w:ascii="Palatino Linotype" w:hAnsi="Palatino Linotype"/>
          <w:i/>
          <w:iCs/>
          <w:sz w:val="20"/>
          <w:szCs w:val="20"/>
        </w:rPr>
        <w:t>Bryum argenteum</w:t>
      </w:r>
      <w:r w:rsidR="005B1824">
        <w:rPr>
          <w:rFonts w:ascii="Palatino Linotype" w:hAnsi="Palatino Linotype"/>
          <w:i/>
          <w:iCs/>
          <w:sz w:val="20"/>
          <w:szCs w:val="20"/>
        </w:rPr>
        <w:t>.</w:t>
      </w:r>
    </w:p>
    <w:p w14:paraId="0C5E7AB6" w14:textId="145323EB" w:rsidR="00021F5C" w:rsidRPr="005A549F" w:rsidRDefault="00B77C6B">
      <w:pPr>
        <w:rPr>
          <w:rFonts w:ascii="Palatino Linotype" w:hAnsi="Palatino Linotype"/>
          <w:i/>
          <w:iCs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t>Liverwort</w:t>
      </w:r>
      <w:r w:rsidR="00695147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EA0CF9">
        <w:rPr>
          <w:rFonts w:ascii="Palatino Linotype" w:hAnsi="Palatino Linotype"/>
          <w:b/>
          <w:bCs/>
          <w:sz w:val="28"/>
          <w:szCs w:val="28"/>
        </w:rPr>
        <w:t xml:space="preserve">- </w:t>
      </w:r>
      <w:r w:rsidR="00695147">
        <w:rPr>
          <w:rFonts w:ascii="Palatino Linotype" w:hAnsi="Palatino Linotype"/>
          <w:b/>
          <w:bCs/>
          <w:sz w:val="28"/>
          <w:szCs w:val="28"/>
        </w:rPr>
        <w:t>2</w:t>
      </w:r>
      <w:r w:rsidRPr="005A549F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5A549F">
        <w:rPr>
          <w:rFonts w:ascii="Palatino Linotype" w:hAnsi="Palatino Linotype"/>
          <w:sz w:val="20"/>
          <w:szCs w:val="20"/>
        </w:rPr>
        <w:t>Common Liverwort</w:t>
      </w:r>
      <w:r w:rsidRPr="005A549F">
        <w:rPr>
          <w:rFonts w:ascii="Palatino Linotype" w:hAnsi="Palatino Linotype"/>
          <w:i/>
          <w:iCs/>
          <w:sz w:val="20"/>
          <w:szCs w:val="20"/>
        </w:rPr>
        <w:t xml:space="preserve"> Marchantia polymorpha ssp. ruderale</w:t>
      </w:r>
      <w:r w:rsidR="00C052D0">
        <w:rPr>
          <w:rFonts w:ascii="Palatino Linotype" w:hAnsi="Palatino Linotype"/>
          <w:i/>
          <w:iCs/>
          <w:sz w:val="20"/>
          <w:szCs w:val="20"/>
        </w:rPr>
        <w:t xml:space="preserve">, </w:t>
      </w:r>
      <w:r w:rsidR="00C052D0" w:rsidRPr="00080A1A">
        <w:rPr>
          <w:rFonts w:ascii="Palatino Linotype" w:hAnsi="Palatino Linotype"/>
          <w:sz w:val="20"/>
          <w:szCs w:val="20"/>
        </w:rPr>
        <w:t>Forked Veilwort</w:t>
      </w:r>
      <w:r w:rsidR="00C052D0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080A1A">
        <w:rPr>
          <w:rFonts w:ascii="Palatino Linotype" w:hAnsi="Palatino Linotype"/>
          <w:i/>
          <w:iCs/>
          <w:sz w:val="20"/>
          <w:szCs w:val="20"/>
        </w:rPr>
        <w:t>Metzgeria furcata</w:t>
      </w:r>
      <w:r w:rsidR="005B1824">
        <w:rPr>
          <w:rFonts w:ascii="Palatino Linotype" w:hAnsi="Palatino Linotype"/>
          <w:i/>
          <w:iCs/>
          <w:sz w:val="20"/>
          <w:szCs w:val="20"/>
        </w:rPr>
        <w:t>.</w:t>
      </w:r>
    </w:p>
    <w:p w14:paraId="32FC0457" w14:textId="113D2B40" w:rsidR="002D6139" w:rsidRPr="005A549F" w:rsidRDefault="002D6139">
      <w:pPr>
        <w:rPr>
          <w:rFonts w:ascii="Palatino Linotype" w:hAnsi="Palatino Linotype"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lastRenderedPageBreak/>
        <w:t>Galls</w:t>
      </w:r>
      <w:r w:rsidR="00B06038">
        <w:rPr>
          <w:rFonts w:ascii="Palatino Linotype" w:hAnsi="Palatino Linotype"/>
          <w:b/>
          <w:bCs/>
          <w:sz w:val="28"/>
          <w:szCs w:val="28"/>
        </w:rPr>
        <w:t xml:space="preserve">- 7 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Oaks with </w:t>
      </w:r>
      <w:r w:rsidR="005A549F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7 species of gall - 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Common Spangle Galls, Silk Button Galls</w:t>
      </w:r>
      <w:r w:rsidR="00443B8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15687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6073B2" w:rsidRPr="006073B2">
        <w:rPr>
          <w:rFonts w:ascii="Palatino Linotype" w:eastAsia="Times New Roman" w:hAnsi="Palatino Linotype" w:cs="Times New Roman"/>
          <w:sz w:val="20"/>
          <w:szCs w:val="20"/>
          <w:lang w:eastAsia="en-GB"/>
        </w:rPr>
        <w:t>Smooth Spangle Gall</w:t>
      </w:r>
      <w:r w:rsidR="006073B2" w:rsidRPr="006073B2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443B81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Neuroterus albipes</w:t>
      </w:r>
      <w:r w:rsidR="00443B81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Artichoke Galls, </w:t>
      </w:r>
      <w:r w:rsidR="0015687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and 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Marble Galls</w:t>
      </w:r>
      <w:r w:rsidR="006073B2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FB0415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Acorn Cup Gall </w:t>
      </w:r>
      <w:r w:rsidR="00FB0415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Andricus grossulariae</w:t>
      </w:r>
      <w:r w:rsidR="006073B2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 </w:t>
      </w:r>
      <w:r w:rsidR="006073B2" w:rsidRPr="006073B2">
        <w:rPr>
          <w:rFonts w:ascii="Palatino Linotype" w:eastAsia="Times New Roman" w:hAnsi="Palatino Linotype" w:cs="Times New Roman"/>
          <w:sz w:val="20"/>
          <w:szCs w:val="20"/>
          <w:lang w:eastAsia="en-GB"/>
        </w:rPr>
        <w:t>and</w:t>
      </w:r>
      <w:r w:rsidR="00FB0415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C66FE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Cola-nut Gall </w:t>
      </w:r>
      <w:r w:rsidR="00C66FED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Andricus lignicola</w:t>
      </w:r>
      <w:r w:rsidR="00C66FED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. </w:t>
      </w:r>
    </w:p>
    <w:p w14:paraId="712BB3D0" w14:textId="418441B2" w:rsidR="002D6139" w:rsidRPr="005A549F" w:rsidRDefault="002D6139">
      <w:pPr>
        <w:rPr>
          <w:rFonts w:ascii="Palatino Linotype" w:hAnsi="Palatino Linotype"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t>Insects</w:t>
      </w:r>
      <w:r w:rsidR="00B06038">
        <w:rPr>
          <w:rFonts w:ascii="Palatino Linotype" w:hAnsi="Palatino Linotype"/>
          <w:b/>
          <w:bCs/>
          <w:sz w:val="28"/>
          <w:szCs w:val="28"/>
        </w:rPr>
        <w:t xml:space="preserve">- </w:t>
      </w:r>
      <w:r w:rsidR="00257A3A">
        <w:rPr>
          <w:rFonts w:ascii="Palatino Linotype" w:hAnsi="Palatino Linotype"/>
          <w:b/>
          <w:bCs/>
          <w:sz w:val="28"/>
          <w:szCs w:val="28"/>
        </w:rPr>
        <w:t>5</w:t>
      </w:r>
      <w:r w:rsidR="00C434D4" w:rsidRPr="005A549F">
        <w:rPr>
          <w:rFonts w:ascii="Palatino Linotype" w:hAnsi="Palatino Linotype"/>
        </w:rPr>
        <w:t xml:space="preserve">  </w:t>
      </w:r>
      <w:r w:rsidR="00F06307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Alder Leaf Beetle</w:t>
      </w:r>
      <w:r w:rsidR="001123D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Hazel </w:t>
      </w:r>
      <w:r w:rsidR="00257A3A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had </w:t>
      </w:r>
      <w:r w:rsidR="002B34FC" w:rsidRPr="002B34FC">
        <w:rPr>
          <w:rFonts w:ascii="Palatino Linotype" w:eastAsia="Times New Roman" w:hAnsi="Palatino Linotype" w:cs="Times New Roman"/>
          <w:sz w:val="20"/>
          <w:szCs w:val="20"/>
          <w:lang w:eastAsia="en-GB"/>
        </w:rPr>
        <w:t>Nut-tree Pigmy</w:t>
      </w:r>
      <w:r w:rsidR="002B34FC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57A3A" w:rsidRPr="00257A3A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Stigmella</w:t>
      </w:r>
      <w:r w:rsidR="00257A3A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820903" w:rsidRPr="00820903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microtheriella</w:t>
      </w:r>
      <w:r w:rsidR="00820903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257A3A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leaf mines and </w:t>
      </w:r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mines of </w:t>
      </w:r>
      <w:bookmarkStart w:id="0" w:name="_Hlk116030078"/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micromoth </w:t>
      </w:r>
      <w:r w:rsidR="003B5CC6" w:rsidRPr="003B5CC6">
        <w:rPr>
          <w:rFonts w:ascii="Palatino Linotype" w:eastAsia="Times New Roman" w:hAnsi="Palatino Linotype" w:cs="Times New Roman"/>
          <w:sz w:val="20"/>
          <w:szCs w:val="20"/>
          <w:lang w:eastAsia="en-GB"/>
        </w:rPr>
        <w:t>Nut Leaf Blister Moth</w:t>
      </w:r>
      <w:r w:rsidR="003B5CC6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D70A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Phyllonorycter coryli</w:t>
      </w:r>
      <w:bookmarkEnd w:id="0"/>
      <w:r w:rsidR="00D70A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Bramble had</w:t>
      </w:r>
      <w:r w:rsidR="006575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 Stigmella </w:t>
      </w:r>
      <w:r w:rsidR="0015687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micromoth 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leaf mines and Wild Cherry had leaf mines of </w:t>
      </w:r>
      <w:r w:rsidR="00156873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Apple Leaf Miner </w:t>
      </w:r>
      <w:r w:rsidR="0065757B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Lyonetia clerkella</w:t>
      </w:r>
    </w:p>
    <w:p w14:paraId="48502E96" w14:textId="6A1F0557" w:rsidR="003225EE" w:rsidRPr="005A549F" w:rsidRDefault="002D6139">
      <w:pPr>
        <w:rPr>
          <w:rFonts w:ascii="Palatino Linotype" w:hAnsi="Palatino Linotype"/>
        </w:rPr>
      </w:pPr>
      <w:r w:rsidRPr="005A549F">
        <w:rPr>
          <w:rFonts w:ascii="Palatino Linotype" w:hAnsi="Palatino Linotype"/>
          <w:b/>
          <w:bCs/>
          <w:sz w:val="28"/>
          <w:szCs w:val="28"/>
        </w:rPr>
        <w:t>Birds</w:t>
      </w:r>
      <w:r w:rsidR="00B06038">
        <w:rPr>
          <w:rFonts w:ascii="Palatino Linotype" w:hAnsi="Palatino Linotype"/>
          <w:b/>
          <w:bCs/>
          <w:sz w:val="28"/>
          <w:szCs w:val="28"/>
        </w:rPr>
        <w:t xml:space="preserve"> - 9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0C341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Coot, Moorhen</w:t>
      </w:r>
      <w:r w:rsidR="00FC553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, </w:t>
      </w:r>
      <w:r w:rsidR="00126140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Magpie, House Sparrow</w:t>
      </w:r>
      <w:r w:rsidR="00FC553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1156D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00058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Blackbird, Crow, one </w:t>
      </w:r>
      <w:r w:rsidR="00215194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Common Buzard</w:t>
      </w:r>
      <w:r w:rsidR="00FC5538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,</w:t>
      </w:r>
      <w:r w:rsidR="0065757B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Robin, </w:t>
      </w:r>
      <w:r w:rsidR="00000586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and </w:t>
      </w:r>
      <w:r w:rsidR="00215194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Pink-footed Geese flew over</w:t>
      </w:r>
      <w:r w:rsidR="00791CDC"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>.</w:t>
      </w:r>
    </w:p>
    <w:p w14:paraId="1E95824E" w14:textId="4C15A88A" w:rsidR="00F9787A" w:rsidRPr="00B41954" w:rsidRDefault="001D3FEE">
      <w:pPr>
        <w:rPr>
          <w:rFonts w:ascii="Palatino Linotype" w:hAnsi="Palatino Linotype"/>
          <w:sz w:val="14"/>
          <w:szCs w:val="14"/>
        </w:rPr>
      </w:pPr>
      <w:r w:rsidRPr="005A549F">
        <w:rPr>
          <w:rFonts w:ascii="Palatino Linotype" w:hAnsi="Palatino Linotype"/>
          <w:b/>
          <w:bCs/>
          <w:sz w:val="32"/>
          <w:szCs w:val="32"/>
        </w:rPr>
        <w:t>FUNGI</w:t>
      </w:r>
      <w:r w:rsidR="003225EE" w:rsidRPr="005A549F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="00B06038">
        <w:rPr>
          <w:rFonts w:ascii="Palatino Linotype" w:hAnsi="Palatino Linotype"/>
          <w:b/>
          <w:bCs/>
          <w:sz w:val="32"/>
          <w:szCs w:val="32"/>
        </w:rPr>
        <w:t xml:space="preserve">– </w:t>
      </w:r>
      <w:r w:rsidR="00C12D4C">
        <w:rPr>
          <w:rFonts w:ascii="Palatino Linotype" w:hAnsi="Palatino Linotype"/>
          <w:b/>
          <w:bCs/>
          <w:sz w:val="28"/>
          <w:szCs w:val="28"/>
        </w:rPr>
        <w:t>40</w:t>
      </w:r>
      <w:r w:rsidR="00B06038" w:rsidRPr="00B41954">
        <w:rPr>
          <w:rFonts w:ascii="Palatino Linotype" w:hAnsi="Palatino Linotype"/>
          <w:sz w:val="24"/>
          <w:szCs w:val="24"/>
        </w:rPr>
        <w:t xml:space="preserve"> including </w:t>
      </w:r>
      <w:r w:rsidR="002453B8" w:rsidRPr="00B41954">
        <w:rPr>
          <w:rFonts w:ascii="Palatino Linotype" w:hAnsi="Palatino Linotype"/>
          <w:sz w:val="24"/>
          <w:szCs w:val="24"/>
        </w:rPr>
        <w:t xml:space="preserve">4 rusts and 14 </w:t>
      </w:r>
      <w:r w:rsidR="003F3D1D">
        <w:rPr>
          <w:rFonts w:ascii="Palatino Linotype" w:hAnsi="Palatino Linotype"/>
          <w:sz w:val="24"/>
          <w:szCs w:val="24"/>
        </w:rPr>
        <w:t>mildews</w:t>
      </w:r>
      <w:r w:rsidR="00B41954" w:rsidRPr="00B41954">
        <w:rPr>
          <w:rFonts w:ascii="Palatino Linotype" w:hAnsi="Palatino Linotype"/>
          <w:sz w:val="24"/>
          <w:szCs w:val="24"/>
        </w:rPr>
        <w:t xml:space="preserve">, but just </w:t>
      </w:r>
      <w:r w:rsidR="00C12D4C">
        <w:rPr>
          <w:rFonts w:ascii="Palatino Linotype" w:hAnsi="Palatino Linotype"/>
          <w:sz w:val="24"/>
          <w:szCs w:val="24"/>
        </w:rPr>
        <w:t>10</w:t>
      </w:r>
      <w:r w:rsidR="00B41954" w:rsidRPr="00B41954">
        <w:rPr>
          <w:rFonts w:ascii="Palatino Linotype" w:hAnsi="Palatino Linotype"/>
          <w:sz w:val="24"/>
          <w:szCs w:val="24"/>
        </w:rPr>
        <w:t xml:space="preserve"> gilled fungus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3828"/>
        <w:gridCol w:w="3096"/>
      </w:tblGrid>
      <w:tr w:rsidR="00066638" w:rsidRPr="005A549F" w14:paraId="53416593" w14:textId="1DA76A0B" w:rsidTr="00066638">
        <w:trPr>
          <w:trHeight w:val="295"/>
        </w:trPr>
        <w:tc>
          <w:tcPr>
            <w:tcW w:w="2092" w:type="dxa"/>
            <w:shd w:val="clear" w:color="auto" w:fill="FFFF00"/>
          </w:tcPr>
          <w:p w14:paraId="0693A6FA" w14:textId="1FF7969F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Common name</w:t>
            </w:r>
          </w:p>
        </w:tc>
        <w:tc>
          <w:tcPr>
            <w:tcW w:w="3828" w:type="dxa"/>
            <w:shd w:val="clear" w:color="auto" w:fill="FFFF00"/>
            <w:noWrap/>
            <w:hideMark/>
          </w:tcPr>
          <w:p w14:paraId="493A164B" w14:textId="7A541417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Species</w:t>
            </w:r>
          </w:p>
        </w:tc>
        <w:tc>
          <w:tcPr>
            <w:tcW w:w="3096" w:type="dxa"/>
            <w:shd w:val="clear" w:color="auto" w:fill="FFFF00"/>
          </w:tcPr>
          <w:p w14:paraId="3A9BEE81" w14:textId="57065EFC" w:rsidR="00066638" w:rsidRPr="005A549F" w:rsidRDefault="00066638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Notes</w:t>
            </w:r>
          </w:p>
        </w:tc>
      </w:tr>
      <w:tr w:rsidR="00066638" w:rsidRPr="005A549F" w14:paraId="5ADA953E" w14:textId="0B19A1C9" w:rsidTr="00066638">
        <w:trPr>
          <w:trHeight w:val="295"/>
        </w:trPr>
        <w:tc>
          <w:tcPr>
            <w:tcW w:w="2092" w:type="dxa"/>
          </w:tcPr>
          <w:p w14:paraId="74144CC3" w14:textId="3FB7020C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Jelly Ear</w:t>
            </w:r>
          </w:p>
        </w:tc>
        <w:tc>
          <w:tcPr>
            <w:tcW w:w="3828" w:type="dxa"/>
            <w:noWrap/>
            <w:hideMark/>
          </w:tcPr>
          <w:p w14:paraId="0EE297F0" w14:textId="69797898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Auricularia auricula-judae</w:t>
            </w:r>
          </w:p>
        </w:tc>
        <w:tc>
          <w:tcPr>
            <w:tcW w:w="3096" w:type="dxa"/>
          </w:tcPr>
          <w:p w14:paraId="7160441A" w14:textId="1F5584FB" w:rsidR="00066638" w:rsidRPr="005A549F" w:rsidRDefault="0087050A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elder</w:t>
            </w:r>
          </w:p>
        </w:tc>
      </w:tr>
      <w:tr w:rsidR="00066638" w:rsidRPr="005A549F" w14:paraId="5847A92D" w14:textId="755CBD52" w:rsidTr="00066638">
        <w:trPr>
          <w:trHeight w:val="295"/>
        </w:trPr>
        <w:tc>
          <w:tcPr>
            <w:tcW w:w="2092" w:type="dxa"/>
          </w:tcPr>
          <w:p w14:paraId="28A323D8" w14:textId="18B1EC02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Glistening Inkcap</w:t>
            </w:r>
          </w:p>
        </w:tc>
        <w:tc>
          <w:tcPr>
            <w:tcW w:w="3828" w:type="dxa"/>
            <w:noWrap/>
            <w:hideMark/>
          </w:tcPr>
          <w:p w14:paraId="5389220D" w14:textId="71356651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Coprinellus micaceus</w:t>
            </w:r>
          </w:p>
        </w:tc>
        <w:tc>
          <w:tcPr>
            <w:tcW w:w="3096" w:type="dxa"/>
          </w:tcPr>
          <w:p w14:paraId="01D7FA7D" w14:textId="4C1488D2" w:rsidR="00066638" w:rsidRPr="005A549F" w:rsidRDefault="007905CD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Common on stumps</w:t>
            </w:r>
          </w:p>
        </w:tc>
      </w:tr>
      <w:tr w:rsidR="0072662C" w:rsidRPr="005A549F" w14:paraId="00E88039" w14:textId="77777777" w:rsidTr="00066638">
        <w:trPr>
          <w:trHeight w:val="295"/>
        </w:trPr>
        <w:tc>
          <w:tcPr>
            <w:tcW w:w="2092" w:type="dxa"/>
          </w:tcPr>
          <w:p w14:paraId="68EF0BCD" w14:textId="03B39245" w:rsidR="0072662C" w:rsidRPr="0072662C" w:rsidRDefault="0072662C" w:rsidP="00066638">
            <w:pPr>
              <w:rPr>
                <w:rFonts w:ascii="Palatino Linotype" w:hAnsi="Palatino Linotype"/>
                <w:b/>
                <w:bCs/>
              </w:rPr>
            </w:pPr>
            <w:r w:rsidRPr="0072662C">
              <w:rPr>
                <w:rFonts w:ascii="Palatino Linotype" w:hAnsi="Palatino Linotype"/>
                <w:b/>
                <w:bCs/>
              </w:rPr>
              <w:t>Common Ink Cap</w:t>
            </w:r>
          </w:p>
        </w:tc>
        <w:tc>
          <w:tcPr>
            <w:tcW w:w="3828" w:type="dxa"/>
            <w:noWrap/>
          </w:tcPr>
          <w:p w14:paraId="35A4B128" w14:textId="78161F16" w:rsidR="0072662C" w:rsidRPr="005A549F" w:rsidRDefault="0072662C" w:rsidP="00066638">
            <w:pPr>
              <w:rPr>
                <w:rFonts w:ascii="Palatino Linotype" w:hAnsi="Palatino Linotype"/>
                <w:i/>
                <w:iCs/>
              </w:rPr>
            </w:pPr>
            <w:r w:rsidRPr="0072662C">
              <w:rPr>
                <w:rFonts w:ascii="Palatino Linotype" w:hAnsi="Palatino Linotype"/>
                <w:i/>
                <w:iCs/>
              </w:rPr>
              <w:t>Coprinopsis atramentaria</w:t>
            </w:r>
          </w:p>
        </w:tc>
        <w:tc>
          <w:tcPr>
            <w:tcW w:w="3096" w:type="dxa"/>
          </w:tcPr>
          <w:p w14:paraId="0A2D24C6" w14:textId="77777777" w:rsidR="0072662C" w:rsidRPr="005A549F" w:rsidRDefault="0072662C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066638" w:rsidRPr="005A549F" w14:paraId="187A5CC5" w14:textId="7CAB3FBA" w:rsidTr="00066638">
        <w:trPr>
          <w:trHeight w:val="295"/>
        </w:trPr>
        <w:tc>
          <w:tcPr>
            <w:tcW w:w="2092" w:type="dxa"/>
          </w:tcPr>
          <w:p w14:paraId="4410FC7E" w14:textId="3353BF2E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Roundspored Oysterling</w:t>
            </w:r>
          </w:p>
        </w:tc>
        <w:tc>
          <w:tcPr>
            <w:tcW w:w="3828" w:type="dxa"/>
            <w:noWrap/>
            <w:hideMark/>
          </w:tcPr>
          <w:p w14:paraId="3C65EA59" w14:textId="736D52DE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Crepidotus cesatii</w:t>
            </w:r>
          </w:p>
        </w:tc>
        <w:tc>
          <w:tcPr>
            <w:tcW w:w="3096" w:type="dxa"/>
          </w:tcPr>
          <w:p w14:paraId="50B8CB77" w14:textId="162344C2" w:rsidR="00066638" w:rsidRPr="005A549F" w:rsidRDefault="0072244B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twigs</w:t>
            </w:r>
          </w:p>
        </w:tc>
      </w:tr>
      <w:tr w:rsidR="000671FE" w:rsidRPr="005A549F" w14:paraId="0905FC98" w14:textId="77777777" w:rsidTr="00066638">
        <w:trPr>
          <w:trHeight w:val="295"/>
        </w:trPr>
        <w:tc>
          <w:tcPr>
            <w:tcW w:w="2092" w:type="dxa"/>
          </w:tcPr>
          <w:p w14:paraId="788B0BE4" w14:textId="6F793296" w:rsidR="000671FE" w:rsidRPr="005A549F" w:rsidRDefault="000671FE" w:rsidP="0006663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Bracket</w:t>
            </w:r>
          </w:p>
        </w:tc>
        <w:tc>
          <w:tcPr>
            <w:tcW w:w="3828" w:type="dxa"/>
            <w:noWrap/>
          </w:tcPr>
          <w:p w14:paraId="09542A55" w14:textId="719D0072" w:rsidR="000671FE" w:rsidRPr="005A549F" w:rsidRDefault="000671FE" w:rsidP="00066638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Ganoderma sp.</w:t>
            </w:r>
          </w:p>
        </w:tc>
        <w:tc>
          <w:tcPr>
            <w:tcW w:w="3096" w:type="dxa"/>
          </w:tcPr>
          <w:p w14:paraId="7CE8C622" w14:textId="77777777" w:rsidR="000671FE" w:rsidRPr="005A549F" w:rsidRDefault="000671FE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1C11FF" w:rsidRPr="005A549F" w14:paraId="1FAE9C0E" w14:textId="77777777" w:rsidTr="00066638">
        <w:trPr>
          <w:trHeight w:val="295"/>
        </w:trPr>
        <w:tc>
          <w:tcPr>
            <w:tcW w:w="2092" w:type="dxa"/>
          </w:tcPr>
          <w:p w14:paraId="5F96D37E" w14:textId="02AC331B" w:rsidR="001C11FF" w:rsidRPr="005A549F" w:rsidRDefault="001C11FF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Golden Waxcap</w:t>
            </w:r>
          </w:p>
        </w:tc>
        <w:tc>
          <w:tcPr>
            <w:tcW w:w="3828" w:type="dxa"/>
            <w:noWrap/>
          </w:tcPr>
          <w:p w14:paraId="383C8442" w14:textId="2E976FE3" w:rsidR="001C11FF" w:rsidRPr="005A549F" w:rsidRDefault="001C11FF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Hygrocybe chlorophana</w:t>
            </w:r>
          </w:p>
        </w:tc>
        <w:tc>
          <w:tcPr>
            <w:tcW w:w="3096" w:type="dxa"/>
          </w:tcPr>
          <w:p w14:paraId="04AA98A5" w14:textId="77777777" w:rsidR="001C11FF" w:rsidRPr="005A549F" w:rsidRDefault="001C11FF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066638" w:rsidRPr="005A549F" w14:paraId="5EB764BF" w14:textId="6A58385D" w:rsidTr="00066638">
        <w:trPr>
          <w:trHeight w:val="295"/>
        </w:trPr>
        <w:tc>
          <w:tcPr>
            <w:tcW w:w="2092" w:type="dxa"/>
          </w:tcPr>
          <w:p w14:paraId="038748B2" w14:textId="676FA3AF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Elder Whitewash</w:t>
            </w:r>
          </w:p>
        </w:tc>
        <w:tc>
          <w:tcPr>
            <w:tcW w:w="3828" w:type="dxa"/>
            <w:noWrap/>
            <w:hideMark/>
          </w:tcPr>
          <w:p w14:paraId="0424FA85" w14:textId="2891FC42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Hyphodontia sambuci</w:t>
            </w:r>
          </w:p>
        </w:tc>
        <w:tc>
          <w:tcPr>
            <w:tcW w:w="3096" w:type="dxa"/>
          </w:tcPr>
          <w:p w14:paraId="55773E52" w14:textId="3D681ED9" w:rsidR="00066638" w:rsidRPr="005A549F" w:rsidRDefault="0072244B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elder</w:t>
            </w:r>
          </w:p>
        </w:tc>
      </w:tr>
      <w:tr w:rsidR="00066638" w:rsidRPr="005A549F" w14:paraId="78ED7347" w14:textId="39D1E163" w:rsidTr="00066638">
        <w:trPr>
          <w:trHeight w:val="295"/>
        </w:trPr>
        <w:tc>
          <w:tcPr>
            <w:tcW w:w="2092" w:type="dxa"/>
          </w:tcPr>
          <w:p w14:paraId="47B3CA88" w14:textId="046944FF" w:rsidR="00066638" w:rsidRPr="005A549F" w:rsidRDefault="00145A4A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White Fibrecap</w:t>
            </w:r>
          </w:p>
        </w:tc>
        <w:tc>
          <w:tcPr>
            <w:tcW w:w="3828" w:type="dxa"/>
            <w:noWrap/>
            <w:hideMark/>
          </w:tcPr>
          <w:p w14:paraId="153BE555" w14:textId="0B4741CB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Inocybe geophylla</w:t>
            </w:r>
          </w:p>
        </w:tc>
        <w:tc>
          <w:tcPr>
            <w:tcW w:w="3096" w:type="dxa"/>
          </w:tcPr>
          <w:p w14:paraId="43C058A6" w14:textId="6CE20B2F" w:rsidR="00066638" w:rsidRPr="005A549F" w:rsidRDefault="0072244B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Common at several locations</w:t>
            </w:r>
          </w:p>
        </w:tc>
      </w:tr>
      <w:tr w:rsidR="00066638" w:rsidRPr="005A549F" w14:paraId="65CF3B43" w14:textId="53204831" w:rsidTr="00066638">
        <w:trPr>
          <w:trHeight w:val="295"/>
        </w:trPr>
        <w:tc>
          <w:tcPr>
            <w:tcW w:w="2092" w:type="dxa"/>
          </w:tcPr>
          <w:p w14:paraId="379D5010" w14:textId="0C0D10F3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Blushing Milkcap</w:t>
            </w:r>
          </w:p>
        </w:tc>
        <w:tc>
          <w:tcPr>
            <w:tcW w:w="3828" w:type="dxa"/>
            <w:noWrap/>
            <w:hideMark/>
          </w:tcPr>
          <w:p w14:paraId="06134C7F" w14:textId="4D830D2D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Lactarius controversus</w:t>
            </w:r>
          </w:p>
        </w:tc>
        <w:tc>
          <w:tcPr>
            <w:tcW w:w="3096" w:type="dxa"/>
          </w:tcPr>
          <w:p w14:paraId="187E61BC" w14:textId="5AD53222" w:rsidR="00066638" w:rsidRPr="005A549F" w:rsidRDefault="00020E40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Big group</w:t>
            </w:r>
          </w:p>
        </w:tc>
      </w:tr>
      <w:tr w:rsidR="009C42AF" w:rsidRPr="005A549F" w14:paraId="7657A5F8" w14:textId="77777777" w:rsidTr="00066638">
        <w:trPr>
          <w:trHeight w:val="295"/>
        </w:trPr>
        <w:tc>
          <w:tcPr>
            <w:tcW w:w="2092" w:type="dxa"/>
          </w:tcPr>
          <w:p w14:paraId="3451C6B3" w14:textId="6E198DDF" w:rsidR="009C42AF" w:rsidRPr="005A549F" w:rsidRDefault="009C42AF" w:rsidP="0006663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Wood Blewit</w:t>
            </w:r>
          </w:p>
        </w:tc>
        <w:tc>
          <w:tcPr>
            <w:tcW w:w="3828" w:type="dxa"/>
            <w:noWrap/>
          </w:tcPr>
          <w:p w14:paraId="4040921A" w14:textId="3C614131" w:rsidR="009C42AF" w:rsidRPr="005A549F" w:rsidRDefault="009C42AF" w:rsidP="00066638">
            <w:pPr>
              <w:rPr>
                <w:rFonts w:ascii="Palatino Linotype" w:hAnsi="Palatino Linotype"/>
                <w:i/>
                <w:iCs/>
              </w:rPr>
            </w:pPr>
            <w:r w:rsidRPr="009C42AF">
              <w:rPr>
                <w:rFonts w:ascii="Palatino Linotype" w:hAnsi="Palatino Linotype"/>
                <w:i/>
                <w:iCs/>
              </w:rPr>
              <w:t>Lepista nuda</w:t>
            </w:r>
          </w:p>
        </w:tc>
        <w:tc>
          <w:tcPr>
            <w:tcW w:w="3096" w:type="dxa"/>
          </w:tcPr>
          <w:p w14:paraId="0831B775" w14:textId="77777777" w:rsidR="009C42AF" w:rsidRPr="005A549F" w:rsidRDefault="009C42AF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066638" w:rsidRPr="005A549F" w14:paraId="5E2C58D1" w14:textId="08DA8199" w:rsidTr="00066638">
        <w:trPr>
          <w:trHeight w:val="295"/>
        </w:trPr>
        <w:tc>
          <w:tcPr>
            <w:tcW w:w="2092" w:type="dxa"/>
          </w:tcPr>
          <w:p w14:paraId="40B9F3A6" w14:textId="1927A180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Stump Puffball</w:t>
            </w:r>
          </w:p>
        </w:tc>
        <w:tc>
          <w:tcPr>
            <w:tcW w:w="3828" w:type="dxa"/>
            <w:noWrap/>
            <w:hideMark/>
          </w:tcPr>
          <w:p w14:paraId="3FB3E647" w14:textId="57FA847F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Lycoperdon pyriforme</w:t>
            </w:r>
          </w:p>
        </w:tc>
        <w:tc>
          <w:tcPr>
            <w:tcW w:w="3096" w:type="dxa"/>
          </w:tcPr>
          <w:p w14:paraId="41AA86AD" w14:textId="072AE494" w:rsidR="00066638" w:rsidRPr="005A549F" w:rsidRDefault="00E73D71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Several clumps on stumps</w:t>
            </w:r>
          </w:p>
        </w:tc>
      </w:tr>
      <w:tr w:rsidR="00066638" w:rsidRPr="005A549F" w14:paraId="6E8A9C67" w14:textId="005DDF43" w:rsidTr="00066638">
        <w:trPr>
          <w:trHeight w:val="295"/>
        </w:trPr>
        <w:tc>
          <w:tcPr>
            <w:tcW w:w="2092" w:type="dxa"/>
          </w:tcPr>
          <w:p w14:paraId="4C5F0ECB" w14:textId="28E37AC8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Pleated Inkcap</w:t>
            </w:r>
          </w:p>
        </w:tc>
        <w:tc>
          <w:tcPr>
            <w:tcW w:w="3828" w:type="dxa"/>
            <w:noWrap/>
            <w:hideMark/>
          </w:tcPr>
          <w:p w14:paraId="6693045A" w14:textId="13BCC85B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Parasola plicatilis</w:t>
            </w:r>
          </w:p>
        </w:tc>
        <w:tc>
          <w:tcPr>
            <w:tcW w:w="3096" w:type="dxa"/>
          </w:tcPr>
          <w:p w14:paraId="2C4ABAD3" w14:textId="60E515FB" w:rsidR="00066638" w:rsidRPr="005A549F" w:rsidRDefault="00E73D71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In grassland</w:t>
            </w:r>
          </w:p>
        </w:tc>
      </w:tr>
      <w:tr w:rsidR="00077C87" w:rsidRPr="005A549F" w14:paraId="66812BD3" w14:textId="77777777" w:rsidTr="00066638">
        <w:trPr>
          <w:trHeight w:val="295"/>
        </w:trPr>
        <w:tc>
          <w:tcPr>
            <w:tcW w:w="2092" w:type="dxa"/>
          </w:tcPr>
          <w:p w14:paraId="4EA7AF20" w14:textId="5E778C13" w:rsidR="00077C87" w:rsidRPr="00077C87" w:rsidRDefault="00077C87" w:rsidP="00066638">
            <w:pPr>
              <w:rPr>
                <w:rFonts w:ascii="Palatino Linotype" w:hAnsi="Palatino Linotype"/>
                <w:b/>
                <w:bCs/>
              </w:rPr>
            </w:pPr>
            <w:r w:rsidRPr="00077C87">
              <w:rPr>
                <w:rFonts w:ascii="Palatino Linotype" w:hAnsi="Palatino Linotype"/>
                <w:b/>
                <w:bCs/>
              </w:rPr>
              <w:t>Shaggy Scalycap</w:t>
            </w:r>
          </w:p>
        </w:tc>
        <w:tc>
          <w:tcPr>
            <w:tcW w:w="3828" w:type="dxa"/>
            <w:noWrap/>
          </w:tcPr>
          <w:p w14:paraId="11F64056" w14:textId="5E30DF58" w:rsidR="00077C87" w:rsidRPr="005A549F" w:rsidRDefault="00D8250B" w:rsidP="00066638">
            <w:pPr>
              <w:rPr>
                <w:rFonts w:ascii="Palatino Linotype" w:hAnsi="Palatino Linotype"/>
                <w:i/>
                <w:iCs/>
              </w:rPr>
            </w:pPr>
            <w:r w:rsidRPr="00D8250B">
              <w:rPr>
                <w:rFonts w:ascii="Palatino Linotype" w:hAnsi="Palatino Linotype"/>
                <w:i/>
                <w:iCs/>
              </w:rPr>
              <w:t>Pholiota squarrosa</w:t>
            </w:r>
          </w:p>
        </w:tc>
        <w:tc>
          <w:tcPr>
            <w:tcW w:w="3096" w:type="dxa"/>
          </w:tcPr>
          <w:p w14:paraId="2F0ED153" w14:textId="77777777" w:rsidR="00077C87" w:rsidRPr="005A549F" w:rsidRDefault="00077C87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066638" w:rsidRPr="005A549F" w14:paraId="50299087" w14:textId="46DEA1BD" w:rsidTr="00066638">
        <w:trPr>
          <w:trHeight w:val="295"/>
        </w:trPr>
        <w:tc>
          <w:tcPr>
            <w:tcW w:w="2092" w:type="dxa"/>
          </w:tcPr>
          <w:p w14:paraId="6F5997E5" w14:textId="32DECA4F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Birch Polypore</w:t>
            </w:r>
          </w:p>
        </w:tc>
        <w:tc>
          <w:tcPr>
            <w:tcW w:w="3828" w:type="dxa"/>
            <w:noWrap/>
            <w:hideMark/>
          </w:tcPr>
          <w:p w14:paraId="7A10D617" w14:textId="549EE8E6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Piptoporus betulinus</w:t>
            </w:r>
          </w:p>
        </w:tc>
        <w:tc>
          <w:tcPr>
            <w:tcW w:w="3096" w:type="dxa"/>
          </w:tcPr>
          <w:p w14:paraId="65EFADB1" w14:textId="37B24CF9" w:rsidR="00066638" w:rsidRPr="005A549F" w:rsidRDefault="007905CD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birch</w:t>
            </w:r>
          </w:p>
        </w:tc>
      </w:tr>
      <w:tr w:rsidR="00DB52AA" w:rsidRPr="005A549F" w14:paraId="7857E2C5" w14:textId="77777777" w:rsidTr="00066638">
        <w:trPr>
          <w:trHeight w:val="295"/>
        </w:trPr>
        <w:tc>
          <w:tcPr>
            <w:tcW w:w="2092" w:type="dxa"/>
          </w:tcPr>
          <w:p w14:paraId="4493B849" w14:textId="7EBB6B79" w:rsidR="00DB52AA" w:rsidRPr="00FB2932" w:rsidRDefault="00C12D4C" w:rsidP="0006663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Brittlegill</w:t>
            </w:r>
          </w:p>
        </w:tc>
        <w:tc>
          <w:tcPr>
            <w:tcW w:w="3828" w:type="dxa"/>
            <w:noWrap/>
          </w:tcPr>
          <w:p w14:paraId="7211B04B" w14:textId="5525D80F" w:rsidR="00DB52AA" w:rsidRPr="005A549F" w:rsidRDefault="00DB52AA" w:rsidP="00066638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Russula sp.</w:t>
            </w:r>
          </w:p>
        </w:tc>
        <w:tc>
          <w:tcPr>
            <w:tcW w:w="3096" w:type="dxa"/>
          </w:tcPr>
          <w:p w14:paraId="2BA51D0A" w14:textId="370818F0" w:rsidR="00DB52AA" w:rsidRPr="005A549F" w:rsidRDefault="00C12D4C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Pale orangy red top</w:t>
            </w:r>
          </w:p>
        </w:tc>
      </w:tr>
      <w:tr w:rsidR="001C11FF" w:rsidRPr="005A549F" w14:paraId="56A1C73D" w14:textId="77777777" w:rsidTr="00066638">
        <w:trPr>
          <w:trHeight w:val="295"/>
        </w:trPr>
        <w:tc>
          <w:tcPr>
            <w:tcW w:w="2092" w:type="dxa"/>
          </w:tcPr>
          <w:p w14:paraId="5A059A87" w14:textId="63AD99FD" w:rsidR="001C11FF" w:rsidRPr="005A549F" w:rsidRDefault="00FB2932" w:rsidP="00066638">
            <w:pPr>
              <w:rPr>
                <w:rFonts w:ascii="Palatino Linotype" w:hAnsi="Palatino Linotype"/>
                <w:b/>
                <w:bCs/>
              </w:rPr>
            </w:pPr>
            <w:r w:rsidRPr="00FB2932">
              <w:rPr>
                <w:rFonts w:ascii="Palatino Linotype" w:hAnsi="Palatino Linotype"/>
                <w:b/>
                <w:bCs/>
              </w:rPr>
              <w:t>Hairy Curtain Crust</w:t>
            </w:r>
          </w:p>
        </w:tc>
        <w:tc>
          <w:tcPr>
            <w:tcW w:w="3828" w:type="dxa"/>
            <w:noWrap/>
          </w:tcPr>
          <w:p w14:paraId="24062468" w14:textId="17E948E6" w:rsidR="001C11FF" w:rsidRPr="005A549F" w:rsidRDefault="001C11FF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Stereum hirsutum</w:t>
            </w:r>
          </w:p>
        </w:tc>
        <w:tc>
          <w:tcPr>
            <w:tcW w:w="3096" w:type="dxa"/>
          </w:tcPr>
          <w:p w14:paraId="1AAF6AD2" w14:textId="77777777" w:rsidR="001C11FF" w:rsidRPr="005A549F" w:rsidRDefault="001C11FF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066638" w:rsidRPr="005A549F" w14:paraId="20A96DC9" w14:textId="30A75CC6" w:rsidTr="00066638">
        <w:trPr>
          <w:trHeight w:val="295"/>
        </w:trPr>
        <w:tc>
          <w:tcPr>
            <w:tcW w:w="2092" w:type="dxa"/>
          </w:tcPr>
          <w:p w14:paraId="722582E2" w14:textId="172BC97A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Turkeytail</w:t>
            </w:r>
          </w:p>
        </w:tc>
        <w:tc>
          <w:tcPr>
            <w:tcW w:w="3828" w:type="dxa"/>
            <w:noWrap/>
            <w:hideMark/>
          </w:tcPr>
          <w:p w14:paraId="3310E448" w14:textId="76353454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Trametes versicolor</w:t>
            </w:r>
          </w:p>
        </w:tc>
        <w:tc>
          <w:tcPr>
            <w:tcW w:w="3096" w:type="dxa"/>
          </w:tcPr>
          <w:p w14:paraId="1F9EE542" w14:textId="091FFAC7" w:rsidR="00066638" w:rsidRPr="005A549F" w:rsidRDefault="00F67686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dead wood</w:t>
            </w:r>
          </w:p>
        </w:tc>
      </w:tr>
      <w:tr w:rsidR="00066638" w:rsidRPr="005A549F" w14:paraId="474665EE" w14:textId="7B3ECF01" w:rsidTr="00066638">
        <w:trPr>
          <w:trHeight w:val="295"/>
        </w:trPr>
        <w:tc>
          <w:tcPr>
            <w:tcW w:w="2092" w:type="dxa"/>
          </w:tcPr>
          <w:p w14:paraId="15402C6C" w14:textId="68A8E03E" w:rsidR="00066638" w:rsidRPr="005A549F" w:rsidRDefault="00066638" w:rsidP="00066638">
            <w:pPr>
              <w:rPr>
                <w:rFonts w:ascii="Palatino Linotype" w:hAnsi="Palatino Linotype"/>
                <w:b/>
                <w:bCs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Candlesnuff Fungus</w:t>
            </w:r>
          </w:p>
        </w:tc>
        <w:tc>
          <w:tcPr>
            <w:tcW w:w="3828" w:type="dxa"/>
            <w:noWrap/>
            <w:hideMark/>
          </w:tcPr>
          <w:p w14:paraId="5C29AE2B" w14:textId="08147E5B" w:rsidR="00066638" w:rsidRPr="005A549F" w:rsidRDefault="00066638" w:rsidP="00066638">
            <w:pPr>
              <w:rPr>
                <w:rFonts w:ascii="Palatino Linotype" w:hAnsi="Palatino Linotype"/>
                <w:i/>
                <w:iCs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Xylaria hypoxylon</w:t>
            </w:r>
          </w:p>
        </w:tc>
        <w:tc>
          <w:tcPr>
            <w:tcW w:w="3096" w:type="dxa"/>
          </w:tcPr>
          <w:p w14:paraId="33985AB1" w14:textId="4879C8B5" w:rsidR="00066638" w:rsidRPr="005A549F" w:rsidRDefault="00F67686" w:rsidP="0006663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stumps</w:t>
            </w:r>
          </w:p>
        </w:tc>
      </w:tr>
      <w:tr w:rsidR="002D6139" w:rsidRPr="005A549F" w14:paraId="3DAE4EC2" w14:textId="77777777" w:rsidTr="00066638">
        <w:trPr>
          <w:trHeight w:val="295"/>
        </w:trPr>
        <w:tc>
          <w:tcPr>
            <w:tcW w:w="2092" w:type="dxa"/>
          </w:tcPr>
          <w:p w14:paraId="47CD6D36" w14:textId="21A848D0" w:rsidR="002D6139" w:rsidRPr="005A549F" w:rsidRDefault="007905CD" w:rsidP="00066638">
            <w:pPr>
              <w:rPr>
                <w:rFonts w:ascii="Palatino Linotype" w:hAnsi="Palatino Linotype" w:cstheme="minorHAnsi"/>
                <w:b/>
                <w:bCs/>
              </w:rPr>
            </w:pPr>
            <w:r w:rsidRPr="005A549F">
              <w:rPr>
                <w:rFonts w:ascii="Palatino Linotype" w:hAnsi="Palatino Linotype" w:cstheme="minorHAnsi"/>
                <w:b/>
                <w:bCs/>
              </w:rPr>
              <w:t>Lichenicolous Fungi</w:t>
            </w:r>
          </w:p>
        </w:tc>
        <w:tc>
          <w:tcPr>
            <w:tcW w:w="3828" w:type="dxa"/>
            <w:noWrap/>
          </w:tcPr>
          <w:p w14:paraId="2EE394B9" w14:textId="6C15A2AF" w:rsidR="002D6139" w:rsidRPr="005A549F" w:rsidRDefault="00D17317" w:rsidP="00066638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Marchandiobasidium</w:t>
            </w:r>
            <w:r w:rsidR="002D6139"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 xml:space="preserve"> aurantiacum</w:t>
            </w:r>
          </w:p>
        </w:tc>
        <w:tc>
          <w:tcPr>
            <w:tcW w:w="3096" w:type="dxa"/>
          </w:tcPr>
          <w:p w14:paraId="6BCD4A75" w14:textId="39F780A7" w:rsidR="002D6139" w:rsidRPr="005A549F" w:rsidRDefault="002D6139" w:rsidP="0006663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A549F">
              <w:rPr>
                <w:rFonts w:ascii="Palatino Linotype" w:hAnsi="Palatino Linotype" w:cstheme="minorHAnsi"/>
                <w:sz w:val="20"/>
                <w:szCs w:val="20"/>
              </w:rPr>
              <w:t>Lichenicolous Fungi on Physcia Lichens</w:t>
            </w:r>
          </w:p>
        </w:tc>
      </w:tr>
      <w:tr w:rsidR="002D6139" w:rsidRPr="005A549F" w14:paraId="5E448457" w14:textId="77777777" w:rsidTr="00066638">
        <w:trPr>
          <w:trHeight w:val="295"/>
        </w:trPr>
        <w:tc>
          <w:tcPr>
            <w:tcW w:w="2092" w:type="dxa"/>
          </w:tcPr>
          <w:p w14:paraId="55FF45E2" w14:textId="6193ABDF" w:rsidR="002D6139" w:rsidRPr="005A549F" w:rsidRDefault="002D6139" w:rsidP="002D6139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Rust</w:t>
            </w:r>
          </w:p>
          <w:p w14:paraId="71FA4DC2" w14:textId="77777777" w:rsidR="002D6139" w:rsidRPr="005A549F" w:rsidRDefault="002D6139" w:rsidP="00066638">
            <w:pPr>
              <w:rPr>
                <w:rFonts w:ascii="Palatino Linotype" w:hAnsi="Palatino Linotype" w:cstheme="minorHAnsi"/>
              </w:rPr>
            </w:pPr>
          </w:p>
        </w:tc>
        <w:tc>
          <w:tcPr>
            <w:tcW w:w="3828" w:type="dxa"/>
            <w:noWrap/>
          </w:tcPr>
          <w:p w14:paraId="2A860B9B" w14:textId="3D09B3E1" w:rsidR="002D6139" w:rsidRPr="005A549F" w:rsidRDefault="002D6139" w:rsidP="00066638">
            <w:pPr>
              <w:rPr>
                <w:rFonts w:ascii="Palatino Linotype" w:hAnsi="Palatino Linotype" w:cstheme="minorHAnsi"/>
                <w:i/>
                <w:iCs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Phragmidium bulbosum</w:t>
            </w:r>
          </w:p>
        </w:tc>
        <w:tc>
          <w:tcPr>
            <w:tcW w:w="3096" w:type="dxa"/>
          </w:tcPr>
          <w:p w14:paraId="73780429" w14:textId="68B8A80C" w:rsidR="002D6139" w:rsidRPr="005A549F" w:rsidRDefault="007905CD" w:rsidP="00066638">
            <w:pP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On </w:t>
            </w:r>
            <w:r w:rsidR="002D6139"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Bramble</w:t>
            </w:r>
          </w:p>
        </w:tc>
      </w:tr>
      <w:tr w:rsidR="002D6139" w:rsidRPr="005A549F" w14:paraId="0C82D812" w14:textId="77777777" w:rsidTr="00066638">
        <w:trPr>
          <w:trHeight w:val="295"/>
        </w:trPr>
        <w:tc>
          <w:tcPr>
            <w:tcW w:w="2092" w:type="dxa"/>
          </w:tcPr>
          <w:p w14:paraId="1CAB36F5" w14:textId="5D7EB932" w:rsidR="002D6139" w:rsidRPr="005A549F" w:rsidRDefault="002D6139" w:rsidP="002D6139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Rust</w:t>
            </w:r>
          </w:p>
          <w:p w14:paraId="121DF24E" w14:textId="77777777" w:rsidR="002D6139" w:rsidRPr="005A549F" w:rsidRDefault="002D6139" w:rsidP="00066638">
            <w:pPr>
              <w:rPr>
                <w:rFonts w:ascii="Palatino Linotype" w:hAnsi="Palatino Linotype" w:cstheme="minorHAnsi"/>
              </w:rPr>
            </w:pPr>
          </w:p>
        </w:tc>
        <w:tc>
          <w:tcPr>
            <w:tcW w:w="3828" w:type="dxa"/>
            <w:noWrap/>
          </w:tcPr>
          <w:p w14:paraId="21E556CE" w14:textId="72D5B322" w:rsidR="002D6139" w:rsidRPr="005A549F" w:rsidRDefault="002D6139" w:rsidP="00066638">
            <w:pPr>
              <w:rPr>
                <w:rFonts w:ascii="Palatino Linotype" w:hAnsi="Palatino Linotype" w:cstheme="minorHAnsi"/>
                <w:i/>
                <w:iCs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Phragmidium violaceum</w:t>
            </w:r>
          </w:p>
        </w:tc>
        <w:tc>
          <w:tcPr>
            <w:tcW w:w="3096" w:type="dxa"/>
          </w:tcPr>
          <w:p w14:paraId="763FE6B6" w14:textId="6942D93E" w:rsidR="002D6139" w:rsidRPr="005A549F" w:rsidRDefault="007905CD" w:rsidP="00066638">
            <w:pP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On </w:t>
            </w:r>
            <w:r w:rsidR="002D6139"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Bramble</w:t>
            </w:r>
          </w:p>
        </w:tc>
      </w:tr>
      <w:tr w:rsidR="00FB0415" w:rsidRPr="005A549F" w14:paraId="44FCCE94" w14:textId="77777777" w:rsidTr="00066638">
        <w:trPr>
          <w:trHeight w:val="295"/>
        </w:trPr>
        <w:tc>
          <w:tcPr>
            <w:tcW w:w="2092" w:type="dxa"/>
          </w:tcPr>
          <w:p w14:paraId="09936EBD" w14:textId="7B10B29A" w:rsidR="00FB0415" w:rsidRPr="005A549F" w:rsidRDefault="00FB0415" w:rsidP="00066638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780C0BCB" w14:textId="3DE2E1EB" w:rsidR="00FB0415" w:rsidRPr="005A549F" w:rsidRDefault="003B4813" w:rsidP="00066638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Erysiphe alphitoides</w:t>
            </w:r>
          </w:p>
        </w:tc>
        <w:tc>
          <w:tcPr>
            <w:tcW w:w="3096" w:type="dxa"/>
          </w:tcPr>
          <w:p w14:paraId="012D615D" w14:textId="09B82A72" w:rsidR="00FB0415" w:rsidRPr="005A549F" w:rsidRDefault="003B4813" w:rsidP="00066638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oak</w:t>
            </w:r>
          </w:p>
        </w:tc>
      </w:tr>
      <w:tr w:rsidR="002D6139" w:rsidRPr="005A549F" w14:paraId="2C87044C" w14:textId="77777777" w:rsidTr="00066638">
        <w:trPr>
          <w:trHeight w:val="295"/>
        </w:trPr>
        <w:tc>
          <w:tcPr>
            <w:tcW w:w="2092" w:type="dxa"/>
          </w:tcPr>
          <w:p w14:paraId="12A7D913" w14:textId="4199697A" w:rsidR="002D6139" w:rsidRPr="005A549F" w:rsidRDefault="002D6139" w:rsidP="00066638">
            <w:pPr>
              <w:rPr>
                <w:rFonts w:ascii="Palatino Linotype" w:hAnsi="Palatino Linotype" w:cstheme="minorHAnsi"/>
                <w:b/>
                <w:bCs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4C3F59A9" w14:textId="79EB3B6D" w:rsidR="002D6139" w:rsidRPr="005A549F" w:rsidRDefault="002D6139" w:rsidP="00066638">
            <w:pPr>
              <w:rPr>
                <w:rFonts w:ascii="Palatino Linotype" w:hAnsi="Palatino Linotype" w:cstheme="minorHAnsi"/>
                <w:i/>
                <w:iCs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Erysiphe hyperici</w:t>
            </w:r>
          </w:p>
        </w:tc>
        <w:tc>
          <w:tcPr>
            <w:tcW w:w="3096" w:type="dxa"/>
          </w:tcPr>
          <w:p w14:paraId="355F853B" w14:textId="1F583BAE" w:rsidR="002D6139" w:rsidRPr="005A549F" w:rsidRDefault="002D6139" w:rsidP="00066638">
            <w:pP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St. John Wort</w:t>
            </w:r>
          </w:p>
        </w:tc>
      </w:tr>
      <w:tr w:rsidR="002D6139" w:rsidRPr="005A549F" w14:paraId="7B2E0ACE" w14:textId="77777777" w:rsidTr="00066638">
        <w:trPr>
          <w:trHeight w:val="295"/>
        </w:trPr>
        <w:tc>
          <w:tcPr>
            <w:tcW w:w="2092" w:type="dxa"/>
          </w:tcPr>
          <w:p w14:paraId="52BCA59C" w14:textId="6E960D5A" w:rsidR="002D6139" w:rsidRPr="005A549F" w:rsidRDefault="002D6139" w:rsidP="00066638">
            <w:pPr>
              <w:rPr>
                <w:rFonts w:ascii="Palatino Linotype" w:hAnsi="Palatino Linotype" w:cstheme="minorHAnsi"/>
                <w:b/>
                <w:bCs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2A2A2EE2" w14:textId="05A6A6D0" w:rsidR="002D6139" w:rsidRPr="005A549F" w:rsidRDefault="002D6139" w:rsidP="00066638">
            <w:pPr>
              <w:rPr>
                <w:rFonts w:ascii="Palatino Linotype" w:hAnsi="Palatino Linotype" w:cstheme="minorHAnsi"/>
                <w:i/>
                <w:iCs/>
              </w:rPr>
            </w:pPr>
            <w:bookmarkStart w:id="1" w:name="_Hlk116030744"/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Erysiphe alphitoides</w:t>
            </w:r>
            <w:bookmarkEnd w:id="1"/>
          </w:p>
        </w:tc>
        <w:tc>
          <w:tcPr>
            <w:tcW w:w="3096" w:type="dxa"/>
          </w:tcPr>
          <w:p w14:paraId="2F556C72" w14:textId="3EBA167E" w:rsidR="002D6139" w:rsidRPr="005A549F" w:rsidRDefault="002D6139" w:rsidP="00066638">
            <w:pP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Oak</w:t>
            </w:r>
          </w:p>
        </w:tc>
      </w:tr>
      <w:tr w:rsidR="00C51411" w:rsidRPr="005A549F" w14:paraId="3DDB990E" w14:textId="77777777" w:rsidTr="00066638">
        <w:trPr>
          <w:trHeight w:val="295"/>
        </w:trPr>
        <w:tc>
          <w:tcPr>
            <w:tcW w:w="2092" w:type="dxa"/>
          </w:tcPr>
          <w:p w14:paraId="56CF14FF" w14:textId="2C4F61DD" w:rsidR="00C51411" w:rsidRPr="005A549F" w:rsidRDefault="00C51411" w:rsidP="00066638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616556F2" w14:textId="192E5698" w:rsidR="00C51411" w:rsidRPr="005A549F" w:rsidRDefault="005C092A" w:rsidP="00066638">
            <w:pPr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  <w:t>Erysiphe polygoni.</w:t>
            </w:r>
          </w:p>
        </w:tc>
        <w:tc>
          <w:tcPr>
            <w:tcW w:w="3096" w:type="dxa"/>
          </w:tcPr>
          <w:p w14:paraId="07C579BA" w14:textId="20D1B8EE" w:rsidR="00C51411" w:rsidRPr="005A549F" w:rsidRDefault="005C092A" w:rsidP="002D6139">
            <w:pPr>
              <w:rPr>
                <w:rFonts w:ascii="Palatino Linotype" w:eastAsia="Times New Roman" w:hAnsi="Palatino Linotype" w:cs="Times New Roman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sz w:val="20"/>
                <w:szCs w:val="20"/>
                <w:lang w:eastAsia="en-GB"/>
              </w:rPr>
              <w:t>On Common Knotgrass</w:t>
            </w:r>
          </w:p>
        </w:tc>
      </w:tr>
      <w:tr w:rsidR="00215194" w:rsidRPr="005A549F" w14:paraId="168D4BB2" w14:textId="77777777" w:rsidTr="00066638">
        <w:trPr>
          <w:trHeight w:val="295"/>
        </w:trPr>
        <w:tc>
          <w:tcPr>
            <w:tcW w:w="2092" w:type="dxa"/>
          </w:tcPr>
          <w:p w14:paraId="113F1DC1" w14:textId="26DB5538" w:rsidR="00215194" w:rsidRPr="005A549F" w:rsidRDefault="00215194" w:rsidP="00066638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3D6520DF" w14:textId="7F698584" w:rsidR="00215194" w:rsidRPr="005A549F" w:rsidRDefault="00215194" w:rsidP="00066638">
            <w:pPr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  <w:t>Erysiphe prunastri</w:t>
            </w:r>
          </w:p>
        </w:tc>
        <w:tc>
          <w:tcPr>
            <w:tcW w:w="3096" w:type="dxa"/>
          </w:tcPr>
          <w:p w14:paraId="6BAAE7D8" w14:textId="717FCB5E" w:rsidR="00215194" w:rsidRPr="005A549F" w:rsidRDefault="00215194" w:rsidP="002D6139">
            <w:pPr>
              <w:rPr>
                <w:rFonts w:ascii="Palatino Linotype" w:eastAsia="Times New Roman" w:hAnsi="Palatino Linotype" w:cs="Times New Roman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sz w:val="20"/>
                <w:szCs w:val="20"/>
                <w:lang w:eastAsia="en-GB"/>
              </w:rPr>
              <w:t>On Blackthorn</w:t>
            </w:r>
          </w:p>
        </w:tc>
      </w:tr>
      <w:tr w:rsidR="00215194" w:rsidRPr="005A549F" w14:paraId="2E8C81A1" w14:textId="77777777" w:rsidTr="00066638">
        <w:trPr>
          <w:trHeight w:val="295"/>
        </w:trPr>
        <w:tc>
          <w:tcPr>
            <w:tcW w:w="2092" w:type="dxa"/>
          </w:tcPr>
          <w:p w14:paraId="08E12876" w14:textId="029FAF5B" w:rsidR="00215194" w:rsidRPr="005A549F" w:rsidRDefault="00215194" w:rsidP="00066638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lastRenderedPageBreak/>
              <w:t>mildew</w:t>
            </w:r>
          </w:p>
        </w:tc>
        <w:tc>
          <w:tcPr>
            <w:tcW w:w="3828" w:type="dxa"/>
            <w:noWrap/>
          </w:tcPr>
          <w:p w14:paraId="40D9EEB0" w14:textId="25D7259C" w:rsidR="00215194" w:rsidRPr="005A549F" w:rsidRDefault="00215194" w:rsidP="00066638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  <w:t>Erysiphe urticae</w:t>
            </w:r>
          </w:p>
        </w:tc>
        <w:tc>
          <w:tcPr>
            <w:tcW w:w="3096" w:type="dxa"/>
          </w:tcPr>
          <w:p w14:paraId="03A6BC25" w14:textId="7343E697" w:rsidR="00215194" w:rsidRPr="005A549F" w:rsidRDefault="00215194" w:rsidP="002D6139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sz w:val="20"/>
                <w:szCs w:val="20"/>
                <w:lang w:eastAsia="en-GB"/>
              </w:rPr>
              <w:t>on nettle</w:t>
            </w:r>
          </w:p>
        </w:tc>
      </w:tr>
      <w:tr w:rsidR="00EF086A" w:rsidRPr="005A549F" w14:paraId="47DF0123" w14:textId="77777777" w:rsidTr="00066638">
        <w:trPr>
          <w:trHeight w:val="295"/>
        </w:trPr>
        <w:tc>
          <w:tcPr>
            <w:tcW w:w="2092" w:type="dxa"/>
          </w:tcPr>
          <w:p w14:paraId="29DAD6B7" w14:textId="70FB5432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mildew</w:t>
            </w:r>
          </w:p>
        </w:tc>
        <w:tc>
          <w:tcPr>
            <w:tcW w:w="3828" w:type="dxa"/>
            <w:noWrap/>
          </w:tcPr>
          <w:p w14:paraId="4B6BF136" w14:textId="74D9E5D1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Golovinomyces asterum var. solidaginis</w:t>
            </w:r>
          </w:p>
        </w:tc>
        <w:tc>
          <w:tcPr>
            <w:tcW w:w="3096" w:type="dxa"/>
          </w:tcPr>
          <w:p w14:paraId="07119071" w14:textId="6652733E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Canadian and Early Goldenrods</w:t>
            </w:r>
          </w:p>
        </w:tc>
      </w:tr>
      <w:tr w:rsidR="00EF086A" w:rsidRPr="005A549F" w14:paraId="1D46E8E2" w14:textId="77777777" w:rsidTr="00066638">
        <w:trPr>
          <w:trHeight w:val="295"/>
        </w:trPr>
        <w:tc>
          <w:tcPr>
            <w:tcW w:w="2092" w:type="dxa"/>
          </w:tcPr>
          <w:p w14:paraId="30618649" w14:textId="5299A4B8" w:rsidR="00EF086A" w:rsidRPr="005A549F" w:rsidRDefault="00EF086A" w:rsidP="00EF086A">
            <w:pPr>
              <w:rPr>
                <w:rFonts w:ascii="Palatino Linotype" w:hAnsi="Palatino Linotype" w:cstheme="minorHAnsi"/>
                <w:b/>
                <w:bCs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28696554" w14:textId="47922D8B" w:rsidR="00EF086A" w:rsidRPr="005A549F" w:rsidRDefault="00EF086A" w:rsidP="00EF086A">
            <w:pPr>
              <w:rPr>
                <w:rFonts w:ascii="Palatino Linotype" w:hAnsi="Palatino Linotype" w:cstheme="minorHAnsi"/>
                <w:i/>
                <w:iCs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Golovinomyces</w:t>
            </w: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 </w:t>
            </w: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macrocarpus</w:t>
            </w:r>
          </w:p>
        </w:tc>
        <w:tc>
          <w:tcPr>
            <w:tcW w:w="3096" w:type="dxa"/>
          </w:tcPr>
          <w:p w14:paraId="6E6113F1" w14:textId="69853288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Lots of this mildew on Corn Marigold </w:t>
            </w:r>
          </w:p>
        </w:tc>
      </w:tr>
      <w:tr w:rsidR="00EF086A" w:rsidRPr="005A549F" w14:paraId="41A62B69" w14:textId="77777777" w:rsidTr="00066638">
        <w:trPr>
          <w:trHeight w:val="295"/>
        </w:trPr>
        <w:tc>
          <w:tcPr>
            <w:tcW w:w="2092" w:type="dxa"/>
          </w:tcPr>
          <w:p w14:paraId="0ECF51F1" w14:textId="0167F388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428731AA" w14:textId="192EE832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Golovinomyces sonchicola</w:t>
            </w:r>
          </w:p>
        </w:tc>
        <w:tc>
          <w:tcPr>
            <w:tcW w:w="3096" w:type="dxa"/>
          </w:tcPr>
          <w:p w14:paraId="5789198D" w14:textId="6F2C7F15" w:rsidR="00EF086A" w:rsidRPr="005A549F" w:rsidRDefault="00EF086A" w:rsidP="00EF086A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Smooth Sowthistle</w:t>
            </w:r>
          </w:p>
        </w:tc>
      </w:tr>
      <w:tr w:rsidR="00EF086A" w:rsidRPr="005A549F" w14:paraId="1BBDE9BD" w14:textId="77777777" w:rsidTr="00066638">
        <w:trPr>
          <w:trHeight w:val="295"/>
        </w:trPr>
        <w:tc>
          <w:tcPr>
            <w:tcW w:w="2092" w:type="dxa"/>
          </w:tcPr>
          <w:p w14:paraId="4AF2D234" w14:textId="1F0FB534" w:rsidR="00EF086A" w:rsidRPr="005A549F" w:rsidRDefault="00EF086A" w:rsidP="00EF086A">
            <w:pPr>
              <w:rPr>
                <w:rFonts w:ascii="Palatino Linotype" w:hAnsi="Palatino Linotype" w:cstheme="minorHAnsi"/>
                <w:b/>
                <w:bCs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6076FE77" w14:textId="37995663" w:rsidR="00EF086A" w:rsidRPr="005A549F" w:rsidRDefault="00EF086A" w:rsidP="00EF086A">
            <w:pPr>
              <w:rPr>
                <w:rFonts w:ascii="Palatino Linotype" w:hAnsi="Palatino Linotype" w:cstheme="minorHAnsi"/>
                <w:i/>
                <w:iCs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Golovinomyces sordidus</w:t>
            </w:r>
          </w:p>
        </w:tc>
        <w:tc>
          <w:tcPr>
            <w:tcW w:w="3096" w:type="dxa"/>
          </w:tcPr>
          <w:p w14:paraId="500CF272" w14:textId="55B5EDDA" w:rsidR="00EF086A" w:rsidRPr="0017683C" w:rsidRDefault="00EF086A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bookmarkStart w:id="2" w:name="_Hlk116028510"/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Lots of this Mildew on Great Plantain</w:t>
            </w:r>
            <w:bookmarkEnd w:id="2"/>
          </w:p>
        </w:tc>
      </w:tr>
      <w:tr w:rsidR="00893939" w:rsidRPr="005A549F" w14:paraId="60619823" w14:textId="77777777" w:rsidTr="00066638">
        <w:trPr>
          <w:trHeight w:val="295"/>
        </w:trPr>
        <w:tc>
          <w:tcPr>
            <w:tcW w:w="2092" w:type="dxa"/>
          </w:tcPr>
          <w:p w14:paraId="7417E4B4" w14:textId="4AD60EF3" w:rsidR="00893939" w:rsidRPr="005A549F" w:rsidRDefault="00F563F4" w:rsidP="00EF086A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53ADB850" w14:textId="42AE04BD" w:rsidR="00893939" w:rsidRPr="005A549F" w:rsidRDefault="00893939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893939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Neoerysiphe galeopsidis</w:t>
            </w:r>
          </w:p>
        </w:tc>
        <w:tc>
          <w:tcPr>
            <w:tcW w:w="3096" w:type="dxa"/>
          </w:tcPr>
          <w:p w14:paraId="4A84B6B2" w14:textId="2FB1DE0B" w:rsidR="00893939" w:rsidRPr="005A549F" w:rsidRDefault="00F563F4" w:rsidP="00EF086A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Red dead-nettle</w:t>
            </w:r>
          </w:p>
        </w:tc>
      </w:tr>
      <w:tr w:rsidR="00A208CB" w:rsidRPr="005A549F" w14:paraId="0230A432" w14:textId="77777777" w:rsidTr="00066638">
        <w:trPr>
          <w:trHeight w:val="295"/>
        </w:trPr>
        <w:tc>
          <w:tcPr>
            <w:tcW w:w="2092" w:type="dxa"/>
          </w:tcPr>
          <w:p w14:paraId="46886255" w14:textId="11D25B1C" w:rsidR="00A208CB" w:rsidRPr="005A549F" w:rsidRDefault="00B16204" w:rsidP="00EF086A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rust</w:t>
            </w:r>
          </w:p>
        </w:tc>
        <w:tc>
          <w:tcPr>
            <w:tcW w:w="3828" w:type="dxa"/>
            <w:noWrap/>
          </w:tcPr>
          <w:p w14:paraId="7931435F" w14:textId="277A90CA" w:rsidR="00A208CB" w:rsidRPr="005A549F" w:rsidRDefault="00A208CB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A208CB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Melampsora laricis-populina</w:t>
            </w:r>
          </w:p>
        </w:tc>
        <w:tc>
          <w:tcPr>
            <w:tcW w:w="3096" w:type="dxa"/>
          </w:tcPr>
          <w:p w14:paraId="71F29450" w14:textId="2EF5434C" w:rsidR="00A208CB" w:rsidRPr="005A549F" w:rsidRDefault="00A208CB" w:rsidP="00EF086A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hybrid black poplar</w:t>
            </w:r>
          </w:p>
        </w:tc>
      </w:tr>
      <w:tr w:rsidR="00F644D0" w:rsidRPr="005A549F" w14:paraId="3C95C18C" w14:textId="77777777" w:rsidTr="00066638">
        <w:trPr>
          <w:trHeight w:val="295"/>
        </w:trPr>
        <w:tc>
          <w:tcPr>
            <w:tcW w:w="2092" w:type="dxa"/>
          </w:tcPr>
          <w:p w14:paraId="170464BA" w14:textId="295B486B" w:rsidR="00F644D0" w:rsidRPr="005A549F" w:rsidRDefault="00D84347" w:rsidP="00EF086A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1E98F3E6" w14:textId="073F74B1" w:rsidR="00F644D0" w:rsidRPr="005A549F" w:rsidRDefault="00D84347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Podosphaera erigerontis-canadensis</w:t>
            </w:r>
          </w:p>
        </w:tc>
        <w:tc>
          <w:tcPr>
            <w:tcW w:w="3096" w:type="dxa"/>
          </w:tcPr>
          <w:p w14:paraId="6CD182D9" w14:textId="08CFCE53" w:rsidR="00F644D0" w:rsidRPr="005A549F" w:rsidRDefault="00D84347" w:rsidP="00EF086A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dandelion</w:t>
            </w:r>
          </w:p>
        </w:tc>
      </w:tr>
      <w:tr w:rsidR="00C065A6" w:rsidRPr="005A549F" w14:paraId="738C57DA" w14:textId="77777777" w:rsidTr="00066638">
        <w:trPr>
          <w:trHeight w:val="295"/>
        </w:trPr>
        <w:tc>
          <w:tcPr>
            <w:tcW w:w="2092" w:type="dxa"/>
          </w:tcPr>
          <w:p w14:paraId="1E0C9BDC" w14:textId="295DE9E5" w:rsidR="00C065A6" w:rsidRPr="005A549F" w:rsidRDefault="00C065A6" w:rsidP="00EF086A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64C3FF44" w14:textId="4CEC2F3F" w:rsidR="00C065A6" w:rsidRPr="005A549F" w:rsidRDefault="00C065A6" w:rsidP="00EF086A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Podosphaera senecionis</w:t>
            </w:r>
          </w:p>
        </w:tc>
        <w:tc>
          <w:tcPr>
            <w:tcW w:w="3096" w:type="dxa"/>
          </w:tcPr>
          <w:p w14:paraId="4E24C452" w14:textId="1923AE0C" w:rsidR="00C065A6" w:rsidRPr="005A549F" w:rsidRDefault="00C065A6" w:rsidP="00EF086A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Common Ragwort</w:t>
            </w:r>
          </w:p>
        </w:tc>
      </w:tr>
      <w:tr w:rsidR="00A734A2" w:rsidRPr="005A549F" w14:paraId="255CC71E" w14:textId="77777777" w:rsidTr="00066638">
        <w:trPr>
          <w:trHeight w:val="295"/>
        </w:trPr>
        <w:tc>
          <w:tcPr>
            <w:tcW w:w="2092" w:type="dxa"/>
          </w:tcPr>
          <w:p w14:paraId="25FD00F2" w14:textId="4DFDF300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Rust</w:t>
            </w:r>
          </w:p>
        </w:tc>
        <w:tc>
          <w:tcPr>
            <w:tcW w:w="3828" w:type="dxa"/>
            <w:noWrap/>
          </w:tcPr>
          <w:p w14:paraId="761A0E3D" w14:textId="5CD14FA3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Puccinia poarum</w:t>
            </w:r>
          </w:p>
        </w:tc>
        <w:tc>
          <w:tcPr>
            <w:tcW w:w="3096" w:type="dxa"/>
          </w:tcPr>
          <w:p w14:paraId="60A1418E" w14:textId="64E91759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coltsfoot</w:t>
            </w:r>
          </w:p>
        </w:tc>
      </w:tr>
      <w:tr w:rsidR="00A734A2" w:rsidRPr="005A549F" w14:paraId="03DF1E4D" w14:textId="77777777" w:rsidTr="00066638">
        <w:trPr>
          <w:trHeight w:val="295"/>
        </w:trPr>
        <w:tc>
          <w:tcPr>
            <w:tcW w:w="2092" w:type="dxa"/>
          </w:tcPr>
          <w:p w14:paraId="19680C07" w14:textId="1338629B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fungus</w:t>
            </w:r>
          </w:p>
        </w:tc>
        <w:tc>
          <w:tcPr>
            <w:tcW w:w="3828" w:type="dxa"/>
            <w:noWrap/>
          </w:tcPr>
          <w:p w14:paraId="47A235B8" w14:textId="752B8861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Ramularia rubella</w:t>
            </w:r>
          </w:p>
        </w:tc>
        <w:tc>
          <w:tcPr>
            <w:tcW w:w="3096" w:type="dxa"/>
          </w:tcPr>
          <w:p w14:paraId="34F3B121" w14:textId="28B08292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On Broad-leaved Dock </w:t>
            </w:r>
          </w:p>
        </w:tc>
      </w:tr>
      <w:tr w:rsidR="00A734A2" w:rsidRPr="005A549F" w14:paraId="0008FB39" w14:textId="77777777" w:rsidTr="00066638">
        <w:trPr>
          <w:trHeight w:val="295"/>
        </w:trPr>
        <w:tc>
          <w:tcPr>
            <w:tcW w:w="2092" w:type="dxa"/>
          </w:tcPr>
          <w:p w14:paraId="7DC791A4" w14:textId="59AE7A58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>Tar Spot Fungus</w:t>
            </w:r>
          </w:p>
        </w:tc>
        <w:tc>
          <w:tcPr>
            <w:tcW w:w="3828" w:type="dxa"/>
            <w:noWrap/>
          </w:tcPr>
          <w:p w14:paraId="6C2B2F65" w14:textId="41F9C873" w:rsidR="00A734A2" w:rsidRPr="005A549F" w:rsidRDefault="00A734A2" w:rsidP="00A734A2">
            <w:pPr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lang w:eastAsia="en-GB"/>
              </w:rPr>
              <w:t>Rhytisma acerinum</w:t>
            </w:r>
          </w:p>
        </w:tc>
        <w:tc>
          <w:tcPr>
            <w:tcW w:w="3096" w:type="dxa"/>
          </w:tcPr>
          <w:p w14:paraId="4FC62868" w14:textId="425E204F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sycamore</w:t>
            </w:r>
          </w:p>
        </w:tc>
      </w:tr>
      <w:tr w:rsidR="00A734A2" w:rsidRPr="005A549F" w14:paraId="53EE25E2" w14:textId="77777777" w:rsidTr="00066638">
        <w:trPr>
          <w:trHeight w:val="295"/>
        </w:trPr>
        <w:tc>
          <w:tcPr>
            <w:tcW w:w="2092" w:type="dxa"/>
          </w:tcPr>
          <w:p w14:paraId="25D47EDF" w14:textId="799924B9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  <w:t xml:space="preserve">Mildew </w:t>
            </w:r>
          </w:p>
        </w:tc>
        <w:tc>
          <w:tcPr>
            <w:tcW w:w="3828" w:type="dxa"/>
            <w:noWrap/>
          </w:tcPr>
          <w:p w14:paraId="6413ECCD" w14:textId="150EF6A2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either </w:t>
            </w: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Erysiphe trifoliorum</w:t>
            </w: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 xml:space="preserve"> or </w:t>
            </w: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E.</w:t>
            </w:r>
            <w:r w:rsidR="00D17317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A549F">
              <w:rPr>
                <w:rFonts w:ascii="Palatino Linotype" w:eastAsia="Times New Roman" w:hAnsi="Palatino Linotype" w:cstheme="minorHAnsi"/>
                <w:i/>
                <w:iCs/>
                <w:sz w:val="20"/>
                <w:szCs w:val="20"/>
                <w:lang w:eastAsia="en-GB"/>
              </w:rPr>
              <w:t>pisi</w:t>
            </w:r>
          </w:p>
        </w:tc>
        <w:tc>
          <w:tcPr>
            <w:tcW w:w="3096" w:type="dxa"/>
          </w:tcPr>
          <w:p w14:paraId="6B7072B9" w14:textId="0322D488" w:rsidR="00A734A2" w:rsidRPr="005A549F" w:rsidRDefault="00A734A2" w:rsidP="00A734A2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  <w:t>on Red Clover</w:t>
            </w:r>
          </w:p>
        </w:tc>
      </w:tr>
      <w:tr w:rsidR="00270B65" w:rsidRPr="005A549F" w14:paraId="0141A1EF" w14:textId="77777777" w:rsidTr="00066638">
        <w:trPr>
          <w:trHeight w:val="295"/>
        </w:trPr>
        <w:tc>
          <w:tcPr>
            <w:tcW w:w="2092" w:type="dxa"/>
          </w:tcPr>
          <w:p w14:paraId="7E9E693C" w14:textId="01CA5D14" w:rsidR="00270B65" w:rsidRPr="005A549F" w:rsidRDefault="00270B65" w:rsidP="00270B65">
            <w:pPr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/>
                <w:b/>
                <w:bCs/>
              </w:rPr>
              <w:t>Maple Mildew</w:t>
            </w:r>
          </w:p>
        </w:tc>
        <w:tc>
          <w:tcPr>
            <w:tcW w:w="3828" w:type="dxa"/>
            <w:noWrap/>
          </w:tcPr>
          <w:p w14:paraId="1E382181" w14:textId="4B616CAE" w:rsidR="00270B65" w:rsidRPr="005A549F" w:rsidRDefault="00270B65" w:rsidP="00270B65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/>
                <w:i/>
                <w:iCs/>
              </w:rPr>
              <w:t>Sawadaea bicornis</w:t>
            </w:r>
          </w:p>
        </w:tc>
        <w:tc>
          <w:tcPr>
            <w:tcW w:w="3096" w:type="dxa"/>
          </w:tcPr>
          <w:p w14:paraId="6A6A0B55" w14:textId="739333B0" w:rsidR="00270B65" w:rsidRPr="005A549F" w:rsidRDefault="00270B65" w:rsidP="00270B65">
            <w:pPr>
              <w:rPr>
                <w:rFonts w:ascii="Palatino Linotype" w:eastAsia="Times New Roman" w:hAnsi="Palatino Linotype" w:cstheme="minorHAnsi"/>
                <w:sz w:val="20"/>
                <w:szCs w:val="20"/>
                <w:lang w:eastAsia="en-GB"/>
              </w:rPr>
            </w:pPr>
            <w:r w:rsidRPr="005A549F">
              <w:rPr>
                <w:rFonts w:ascii="Palatino Linotype" w:hAnsi="Palatino Linotype" w:cs="Times New Roman"/>
                <w:sz w:val="20"/>
                <w:szCs w:val="20"/>
              </w:rPr>
              <w:t>On Field Maple</w:t>
            </w:r>
          </w:p>
        </w:tc>
      </w:tr>
    </w:tbl>
    <w:p w14:paraId="24AE99D8" w14:textId="77777777" w:rsidR="00215194" w:rsidRPr="005A549F" w:rsidRDefault="00215194">
      <w:pPr>
        <w:rPr>
          <w:rFonts w:ascii="Palatino Linotype" w:eastAsia="Times New Roman" w:hAnsi="Palatino Linotype" w:cs="Times New Roman"/>
          <w:sz w:val="20"/>
          <w:szCs w:val="20"/>
          <w:lang w:eastAsia="en-GB"/>
        </w:rPr>
      </w:pPr>
    </w:p>
    <w:p w14:paraId="66803613" w14:textId="1D0DE559" w:rsidR="004D3E2C" w:rsidRPr="005A549F" w:rsidRDefault="00075E57">
      <w:pPr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</w:pPr>
      <w:r w:rsidRPr="005A549F">
        <w:rPr>
          <w:rFonts w:ascii="Palatino Linotype" w:eastAsia="Times New Roman" w:hAnsi="Palatino Linotype" w:cs="Times New Roman"/>
          <w:sz w:val="20"/>
          <w:szCs w:val="20"/>
          <w:lang w:eastAsia="en-GB"/>
        </w:rPr>
        <w:t xml:space="preserve"> </w:t>
      </w:r>
      <w:r w:rsidR="000165E9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 xml:space="preserve">Steve Cross </w:t>
      </w:r>
      <w:r w:rsidR="00B00CB8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20</w:t>
      </w:r>
      <w:r w:rsidR="000165E9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/10/2</w:t>
      </w:r>
      <w:r w:rsidR="00215194" w:rsidRPr="005A549F">
        <w:rPr>
          <w:rFonts w:ascii="Palatino Linotype" w:eastAsia="Times New Roman" w:hAnsi="Palatino Linotype" w:cs="Times New Roman"/>
          <w:i/>
          <w:iCs/>
          <w:sz w:val="20"/>
          <w:szCs w:val="20"/>
          <w:lang w:eastAsia="en-GB"/>
        </w:rPr>
        <w:t>025</w:t>
      </w:r>
    </w:p>
    <w:sectPr w:rsidR="004D3E2C" w:rsidRPr="005A5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38"/>
    <w:rsid w:val="00000586"/>
    <w:rsid w:val="00001270"/>
    <w:rsid w:val="000165E9"/>
    <w:rsid w:val="00020E40"/>
    <w:rsid w:val="00021F5C"/>
    <w:rsid w:val="00025059"/>
    <w:rsid w:val="000264D1"/>
    <w:rsid w:val="00061BFA"/>
    <w:rsid w:val="00066638"/>
    <w:rsid w:val="000671FE"/>
    <w:rsid w:val="00075E57"/>
    <w:rsid w:val="00077C87"/>
    <w:rsid w:val="00080A1A"/>
    <w:rsid w:val="00092763"/>
    <w:rsid w:val="00096D23"/>
    <w:rsid w:val="000A4CD5"/>
    <w:rsid w:val="000B12BB"/>
    <w:rsid w:val="000C3418"/>
    <w:rsid w:val="000D44A6"/>
    <w:rsid w:val="000E7A01"/>
    <w:rsid w:val="000F2F0F"/>
    <w:rsid w:val="000F33F6"/>
    <w:rsid w:val="001123D8"/>
    <w:rsid w:val="001156D6"/>
    <w:rsid w:val="00126140"/>
    <w:rsid w:val="00127512"/>
    <w:rsid w:val="001429FD"/>
    <w:rsid w:val="00143F22"/>
    <w:rsid w:val="00145A4A"/>
    <w:rsid w:val="00146E7D"/>
    <w:rsid w:val="00156873"/>
    <w:rsid w:val="00161DA9"/>
    <w:rsid w:val="00175832"/>
    <w:rsid w:val="0017683C"/>
    <w:rsid w:val="00187F49"/>
    <w:rsid w:val="00193C8F"/>
    <w:rsid w:val="001A1BA9"/>
    <w:rsid w:val="001C11FF"/>
    <w:rsid w:val="001D3FEE"/>
    <w:rsid w:val="001F50F3"/>
    <w:rsid w:val="0020383C"/>
    <w:rsid w:val="00215194"/>
    <w:rsid w:val="002453B8"/>
    <w:rsid w:val="00253F45"/>
    <w:rsid w:val="00256A4A"/>
    <w:rsid w:val="00257A3A"/>
    <w:rsid w:val="002612AB"/>
    <w:rsid w:val="002663AC"/>
    <w:rsid w:val="00270B65"/>
    <w:rsid w:val="002810A2"/>
    <w:rsid w:val="002A058A"/>
    <w:rsid w:val="002B1AC0"/>
    <w:rsid w:val="002B2CA8"/>
    <w:rsid w:val="002B30DC"/>
    <w:rsid w:val="002B34FC"/>
    <w:rsid w:val="002D6139"/>
    <w:rsid w:val="002F6165"/>
    <w:rsid w:val="00317A04"/>
    <w:rsid w:val="003222B7"/>
    <w:rsid w:val="003225EE"/>
    <w:rsid w:val="0033461E"/>
    <w:rsid w:val="00391FDF"/>
    <w:rsid w:val="003A5940"/>
    <w:rsid w:val="003B184D"/>
    <w:rsid w:val="003B4813"/>
    <w:rsid w:val="003B5CC6"/>
    <w:rsid w:val="003F05EE"/>
    <w:rsid w:val="003F3D1D"/>
    <w:rsid w:val="00401962"/>
    <w:rsid w:val="00426B3D"/>
    <w:rsid w:val="004379DE"/>
    <w:rsid w:val="00443B81"/>
    <w:rsid w:val="00445EF8"/>
    <w:rsid w:val="00492D82"/>
    <w:rsid w:val="00497B0E"/>
    <w:rsid w:val="004A36ED"/>
    <w:rsid w:val="004A3861"/>
    <w:rsid w:val="004D3E2C"/>
    <w:rsid w:val="004F2712"/>
    <w:rsid w:val="005019D6"/>
    <w:rsid w:val="0051460B"/>
    <w:rsid w:val="00515F0D"/>
    <w:rsid w:val="005251F8"/>
    <w:rsid w:val="00552F65"/>
    <w:rsid w:val="00566AF7"/>
    <w:rsid w:val="00575E67"/>
    <w:rsid w:val="00581F11"/>
    <w:rsid w:val="005A0FCB"/>
    <w:rsid w:val="005A2C1C"/>
    <w:rsid w:val="005A549F"/>
    <w:rsid w:val="005B1824"/>
    <w:rsid w:val="005B4BB4"/>
    <w:rsid w:val="005C092A"/>
    <w:rsid w:val="005E31A3"/>
    <w:rsid w:val="006034A6"/>
    <w:rsid w:val="00606EB5"/>
    <w:rsid w:val="006073B2"/>
    <w:rsid w:val="006406A8"/>
    <w:rsid w:val="006547A8"/>
    <w:rsid w:val="0065757B"/>
    <w:rsid w:val="0067239D"/>
    <w:rsid w:val="00684F2A"/>
    <w:rsid w:val="00695147"/>
    <w:rsid w:val="006A0F86"/>
    <w:rsid w:val="006E40F3"/>
    <w:rsid w:val="00716481"/>
    <w:rsid w:val="0072244B"/>
    <w:rsid w:val="0072662C"/>
    <w:rsid w:val="00743C3B"/>
    <w:rsid w:val="00766A78"/>
    <w:rsid w:val="00767AEC"/>
    <w:rsid w:val="007905CD"/>
    <w:rsid w:val="00791348"/>
    <w:rsid w:val="00791CDC"/>
    <w:rsid w:val="007C5A3E"/>
    <w:rsid w:val="007F2B2E"/>
    <w:rsid w:val="00803B1A"/>
    <w:rsid w:val="00820903"/>
    <w:rsid w:val="00861268"/>
    <w:rsid w:val="0087050A"/>
    <w:rsid w:val="008818A8"/>
    <w:rsid w:val="00893939"/>
    <w:rsid w:val="008A160E"/>
    <w:rsid w:val="008B2B4A"/>
    <w:rsid w:val="008C4138"/>
    <w:rsid w:val="008E23F0"/>
    <w:rsid w:val="00901E02"/>
    <w:rsid w:val="009103A3"/>
    <w:rsid w:val="00916474"/>
    <w:rsid w:val="009227AF"/>
    <w:rsid w:val="00933C9C"/>
    <w:rsid w:val="00950D77"/>
    <w:rsid w:val="009578A4"/>
    <w:rsid w:val="009656BB"/>
    <w:rsid w:val="00984866"/>
    <w:rsid w:val="009865F3"/>
    <w:rsid w:val="009A1C52"/>
    <w:rsid w:val="009B2D53"/>
    <w:rsid w:val="009C42AF"/>
    <w:rsid w:val="009D7271"/>
    <w:rsid w:val="009D7274"/>
    <w:rsid w:val="009F4F16"/>
    <w:rsid w:val="00A10D1D"/>
    <w:rsid w:val="00A208CB"/>
    <w:rsid w:val="00A23D82"/>
    <w:rsid w:val="00A41F3C"/>
    <w:rsid w:val="00A734A2"/>
    <w:rsid w:val="00AB0742"/>
    <w:rsid w:val="00AB7EAE"/>
    <w:rsid w:val="00AD5FAE"/>
    <w:rsid w:val="00AE5570"/>
    <w:rsid w:val="00AE5872"/>
    <w:rsid w:val="00B00CB8"/>
    <w:rsid w:val="00B06038"/>
    <w:rsid w:val="00B0687B"/>
    <w:rsid w:val="00B16204"/>
    <w:rsid w:val="00B41954"/>
    <w:rsid w:val="00B42665"/>
    <w:rsid w:val="00B77C6B"/>
    <w:rsid w:val="00B85217"/>
    <w:rsid w:val="00BB097C"/>
    <w:rsid w:val="00BD4B17"/>
    <w:rsid w:val="00BE000F"/>
    <w:rsid w:val="00BE69BD"/>
    <w:rsid w:val="00BF3774"/>
    <w:rsid w:val="00C052D0"/>
    <w:rsid w:val="00C05820"/>
    <w:rsid w:val="00C065A6"/>
    <w:rsid w:val="00C12D4C"/>
    <w:rsid w:val="00C41591"/>
    <w:rsid w:val="00C42A7C"/>
    <w:rsid w:val="00C434D4"/>
    <w:rsid w:val="00C51411"/>
    <w:rsid w:val="00C66FED"/>
    <w:rsid w:val="00CD1CE4"/>
    <w:rsid w:val="00D17317"/>
    <w:rsid w:val="00D23085"/>
    <w:rsid w:val="00D30D99"/>
    <w:rsid w:val="00D44459"/>
    <w:rsid w:val="00D53DCB"/>
    <w:rsid w:val="00D70A7B"/>
    <w:rsid w:val="00D77F98"/>
    <w:rsid w:val="00D8250B"/>
    <w:rsid w:val="00D84347"/>
    <w:rsid w:val="00DB52AA"/>
    <w:rsid w:val="00DE148F"/>
    <w:rsid w:val="00DF3B04"/>
    <w:rsid w:val="00E53D1D"/>
    <w:rsid w:val="00E66C38"/>
    <w:rsid w:val="00E73D71"/>
    <w:rsid w:val="00E90632"/>
    <w:rsid w:val="00EA0CF9"/>
    <w:rsid w:val="00EF086A"/>
    <w:rsid w:val="00EF6840"/>
    <w:rsid w:val="00EF6F63"/>
    <w:rsid w:val="00F03C7F"/>
    <w:rsid w:val="00F06307"/>
    <w:rsid w:val="00F10C4B"/>
    <w:rsid w:val="00F5501B"/>
    <w:rsid w:val="00F563F4"/>
    <w:rsid w:val="00F644D0"/>
    <w:rsid w:val="00F67686"/>
    <w:rsid w:val="00F778B5"/>
    <w:rsid w:val="00F92C77"/>
    <w:rsid w:val="00F96A44"/>
    <w:rsid w:val="00F9787A"/>
    <w:rsid w:val="00FB0415"/>
    <w:rsid w:val="00FB2932"/>
    <w:rsid w:val="00FB6F53"/>
    <w:rsid w:val="00FC5538"/>
    <w:rsid w:val="00FD20E9"/>
    <w:rsid w:val="00FE143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F940"/>
  <w15:chartTrackingRefBased/>
  <w15:docId w15:val="{F46AD2B5-BE2A-4560-B75C-CE1B4ED3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42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B39F-AF5C-4A31-8AA2-FA811FAE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100</cp:revision>
  <cp:lastPrinted>2025-10-16T07:16:00Z</cp:lastPrinted>
  <dcterms:created xsi:type="dcterms:W3CDTF">2025-10-19T09:37:00Z</dcterms:created>
  <dcterms:modified xsi:type="dcterms:W3CDTF">2025-10-20T13:03:00Z</dcterms:modified>
</cp:coreProperties>
</file>